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7A19" w14:textId="77777777" w:rsidR="00B22371" w:rsidRPr="002174FF" w:rsidRDefault="00B22371" w:rsidP="00B22371">
      <w:pPr>
        <w:jc w:val="center"/>
        <w:rPr>
          <w:rFonts w:ascii="Arial" w:hAnsi="Arial" w:cs="Arial"/>
          <w:b/>
          <w:sz w:val="36"/>
          <w:szCs w:val="36"/>
        </w:rPr>
      </w:pPr>
      <w:r w:rsidRPr="002174FF">
        <w:rPr>
          <w:rFonts w:ascii="Arial" w:hAnsi="Arial" w:cs="Arial"/>
          <w:b/>
          <w:sz w:val="36"/>
          <w:szCs w:val="36"/>
        </w:rPr>
        <w:t>Lung Transplant Health-Related Quality of Life</w:t>
      </w:r>
      <w:r w:rsidRPr="002174FF">
        <w:rPr>
          <w:rFonts w:ascii="Arial" w:hAnsi="Arial" w:cs="Arial"/>
          <w:b/>
          <w:sz w:val="36"/>
          <w:szCs w:val="36"/>
        </w:rPr>
        <w:br/>
        <w:t>(LT-QOL) Survey</w:t>
      </w:r>
    </w:p>
    <w:p w14:paraId="2370F7E3" w14:textId="77777777" w:rsidR="00B22371" w:rsidRPr="002174FF" w:rsidRDefault="00B22371" w:rsidP="00B22371">
      <w:pPr>
        <w:jc w:val="center"/>
        <w:rPr>
          <w:rFonts w:ascii="Arial" w:hAnsi="Arial" w:cs="Arial"/>
          <w:b/>
          <w:sz w:val="36"/>
          <w:szCs w:val="36"/>
        </w:rPr>
      </w:pPr>
    </w:p>
    <w:p w14:paraId="3FE27B08" w14:textId="77777777" w:rsidR="00B22371" w:rsidRPr="002174FF" w:rsidRDefault="00B22371" w:rsidP="00B22371">
      <w:pPr>
        <w:rPr>
          <w:rFonts w:ascii="Arial" w:hAnsi="Arial" w:cs="Arial"/>
          <w:b/>
          <w:sz w:val="36"/>
          <w:szCs w:val="36"/>
        </w:rPr>
      </w:pPr>
    </w:p>
    <w:p w14:paraId="6E96CB41" w14:textId="77777777" w:rsidR="00B22371" w:rsidRPr="002174FF" w:rsidRDefault="00B22371" w:rsidP="00B22371">
      <w:pPr>
        <w:rPr>
          <w:rFonts w:ascii="Arial" w:hAnsi="Arial" w:cs="Arial"/>
          <w:b/>
          <w:sz w:val="36"/>
          <w:szCs w:val="36"/>
        </w:rPr>
      </w:pPr>
    </w:p>
    <w:p w14:paraId="2A00654A" w14:textId="77777777" w:rsidR="00B22371" w:rsidRPr="002174FF" w:rsidRDefault="00B22371" w:rsidP="00B22371">
      <w:pPr>
        <w:rPr>
          <w:rFonts w:ascii="Arial" w:hAnsi="Arial" w:cs="Arial"/>
          <w:b/>
          <w:sz w:val="36"/>
          <w:szCs w:val="36"/>
        </w:rPr>
      </w:pPr>
    </w:p>
    <w:p w14:paraId="6C3A9847" w14:textId="77777777" w:rsidR="00B22371" w:rsidRPr="002174FF" w:rsidRDefault="00B22371" w:rsidP="00B22371">
      <w:pPr>
        <w:rPr>
          <w:rFonts w:ascii="Arial" w:hAnsi="Arial" w:cs="Arial"/>
          <w:b/>
          <w:sz w:val="36"/>
          <w:szCs w:val="36"/>
        </w:rPr>
      </w:pPr>
    </w:p>
    <w:p w14:paraId="1EF0D82D" w14:textId="77777777" w:rsidR="00B22371" w:rsidRPr="002174FF" w:rsidRDefault="00B22371" w:rsidP="00B22371">
      <w:pPr>
        <w:autoSpaceDE w:val="0"/>
        <w:autoSpaceDN w:val="0"/>
        <w:adjustRightInd w:val="0"/>
        <w:spacing w:after="0" w:line="240" w:lineRule="auto"/>
        <w:rPr>
          <w:rFonts w:ascii="Arial" w:hAnsi="Arial" w:cs="Arial"/>
          <w:color w:val="000000"/>
          <w:sz w:val="28"/>
          <w:szCs w:val="28"/>
        </w:rPr>
      </w:pPr>
    </w:p>
    <w:p w14:paraId="18A1FDE8" w14:textId="77777777" w:rsidR="00B22371" w:rsidRPr="002174FF" w:rsidRDefault="00B22371" w:rsidP="00B22371">
      <w:pPr>
        <w:autoSpaceDE w:val="0"/>
        <w:autoSpaceDN w:val="0"/>
        <w:adjustRightInd w:val="0"/>
        <w:spacing w:after="0" w:line="240" w:lineRule="auto"/>
        <w:rPr>
          <w:rFonts w:ascii="Arial" w:hAnsi="Arial" w:cs="Arial"/>
          <w:color w:val="000000"/>
          <w:sz w:val="28"/>
          <w:szCs w:val="28"/>
        </w:rPr>
      </w:pPr>
    </w:p>
    <w:p w14:paraId="199672AB" w14:textId="77777777" w:rsidR="00B22371" w:rsidRPr="002174FF" w:rsidRDefault="00B22371" w:rsidP="00B22371">
      <w:pPr>
        <w:spacing w:line="240" w:lineRule="auto"/>
        <w:contextualSpacing/>
        <w:rPr>
          <w:rFonts w:ascii="Arial" w:hAnsi="Arial" w:cs="Arial"/>
        </w:rPr>
      </w:pPr>
      <w:r w:rsidRPr="002174FF">
        <w:rPr>
          <w:rFonts w:ascii="Arial" w:hAnsi="Arial" w:cs="Arial"/>
        </w:rPr>
        <w:t xml:space="preserve">Contact: </w:t>
      </w:r>
    </w:p>
    <w:p w14:paraId="3BB9C53D"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Jonathan Singer, MD MS</w:t>
      </w:r>
    </w:p>
    <w:p w14:paraId="60D09B10"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Associate Professor of Medicine</w:t>
      </w:r>
    </w:p>
    <w:p w14:paraId="3DD98FDA"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UC San Francisco Lung Transplant Program</w:t>
      </w:r>
    </w:p>
    <w:p w14:paraId="5E706C45"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Division of Pulmonary, Critical Care, Allergy and Sleep Medicine</w:t>
      </w:r>
    </w:p>
    <w:p w14:paraId="19F67740"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505 Parnassus Ave, M1083</w:t>
      </w:r>
    </w:p>
    <w:p w14:paraId="1F49801C"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San Francisco, CA 94143</w:t>
      </w:r>
    </w:p>
    <w:p w14:paraId="61C46BF1"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Email: jon.singer@ucsf.edu</w:t>
      </w:r>
    </w:p>
    <w:p w14:paraId="476DD81D" w14:textId="77777777" w:rsidR="00B22371" w:rsidRPr="002174FF" w:rsidRDefault="00B22371" w:rsidP="00B22371">
      <w:pPr>
        <w:spacing w:after="0" w:line="240" w:lineRule="auto"/>
        <w:rPr>
          <w:rFonts w:ascii="Arial" w:eastAsia="Times New Roman" w:hAnsi="Arial" w:cs="Arial"/>
        </w:rPr>
      </w:pPr>
      <w:r w:rsidRPr="002174FF">
        <w:rPr>
          <w:rFonts w:ascii="Arial" w:eastAsia="Times New Roman" w:hAnsi="Arial" w:cs="Arial"/>
        </w:rPr>
        <w:t>Phone: 415.476.6030</w:t>
      </w:r>
    </w:p>
    <w:p w14:paraId="5C08A906" w14:textId="77777777" w:rsidR="00B22371" w:rsidRPr="002174FF" w:rsidRDefault="00B22371" w:rsidP="00B22371">
      <w:pPr>
        <w:rPr>
          <w:rFonts w:ascii="Arial" w:hAnsi="Arial" w:cs="Arial"/>
          <w:b/>
          <w:sz w:val="32"/>
          <w:szCs w:val="32"/>
        </w:rPr>
      </w:pPr>
      <w:r w:rsidRPr="002174FF">
        <w:rPr>
          <w:rFonts w:ascii="Arial" w:hAnsi="Arial" w:cs="Arial"/>
          <w:b/>
          <w:sz w:val="32"/>
          <w:szCs w:val="32"/>
        </w:rPr>
        <w:br w:type="page"/>
      </w:r>
    </w:p>
    <w:p w14:paraId="534938E0" w14:textId="77777777" w:rsidR="00B22371" w:rsidRPr="002174FF" w:rsidRDefault="00B22371" w:rsidP="006B7C48">
      <w:pPr>
        <w:jc w:val="center"/>
        <w:outlineLvl w:val="0"/>
        <w:rPr>
          <w:rFonts w:ascii="Arial" w:hAnsi="Arial" w:cs="Arial"/>
          <w:b/>
          <w:sz w:val="28"/>
          <w:szCs w:val="28"/>
        </w:rPr>
      </w:pPr>
      <w:r w:rsidRPr="002174FF">
        <w:rPr>
          <w:rFonts w:ascii="Arial" w:hAnsi="Arial" w:cs="Arial"/>
          <w:b/>
          <w:sz w:val="28"/>
          <w:szCs w:val="28"/>
        </w:rPr>
        <w:lastRenderedPageBreak/>
        <w:t>Lung Transplant Health-Related Quality of Life (LT-QOL) Survey</w:t>
      </w:r>
    </w:p>
    <w:p w14:paraId="3B17C038" w14:textId="77777777" w:rsidR="00B22371" w:rsidRPr="002174FF" w:rsidRDefault="00B22371" w:rsidP="00B22371">
      <w:pPr>
        <w:jc w:val="center"/>
        <w:rPr>
          <w:rFonts w:ascii="Arial" w:hAnsi="Arial" w:cs="Arial"/>
          <w:sz w:val="28"/>
          <w:szCs w:val="28"/>
          <w:u w:val="single"/>
        </w:rPr>
      </w:pPr>
      <w:r w:rsidRPr="002174FF">
        <w:rPr>
          <w:rFonts w:ascii="Arial" w:hAnsi="Arial" w:cs="Arial"/>
          <w:sz w:val="28"/>
          <w:szCs w:val="28"/>
          <w:u w:val="single"/>
        </w:rPr>
        <w:t>LT-QOL Copyright and Permission</w:t>
      </w:r>
    </w:p>
    <w:p w14:paraId="1935EBD4" w14:textId="77777777" w:rsidR="00B22371" w:rsidRPr="002174FF" w:rsidRDefault="00B22371" w:rsidP="00B22371">
      <w:pPr>
        <w:spacing w:after="120" w:line="240" w:lineRule="auto"/>
        <w:ind w:right="432"/>
        <w:rPr>
          <w:rFonts w:ascii="Arial" w:hAnsi="Arial" w:cs="Arial"/>
          <w:sz w:val="24"/>
          <w:szCs w:val="24"/>
          <w:u w:val="single"/>
        </w:rPr>
      </w:pPr>
      <w:r w:rsidRPr="002174FF">
        <w:rPr>
          <w:rFonts w:ascii="Arial" w:hAnsi="Arial" w:cs="Arial"/>
          <w:sz w:val="24"/>
          <w:szCs w:val="24"/>
        </w:rPr>
        <w:t>Although the LT-QOL is copyrighted, it is available without charge and no written permission is required for use.</w:t>
      </w:r>
    </w:p>
    <w:p w14:paraId="44A4E26E" w14:textId="77777777" w:rsidR="00B22371" w:rsidRPr="002174FF" w:rsidRDefault="00B22371" w:rsidP="00B22371">
      <w:pPr>
        <w:spacing w:after="120" w:line="240" w:lineRule="auto"/>
        <w:ind w:right="432"/>
        <w:rPr>
          <w:rFonts w:ascii="Arial" w:hAnsi="Arial" w:cs="Arial"/>
          <w:sz w:val="24"/>
          <w:szCs w:val="24"/>
        </w:rPr>
      </w:pPr>
      <w:r w:rsidRPr="002174FF">
        <w:rPr>
          <w:rFonts w:ascii="Arial" w:hAnsi="Arial" w:cs="Arial"/>
          <w:sz w:val="24"/>
          <w:szCs w:val="24"/>
        </w:rPr>
        <w:t xml:space="preserve">If you translate the LT-QOL to another language, please send a copy to Dr. Singer for our records: </w:t>
      </w:r>
      <w:r>
        <w:rPr>
          <w:rFonts w:ascii="Arial" w:hAnsi="Arial" w:cs="Arial"/>
          <w:sz w:val="24"/>
          <w:szCs w:val="24"/>
        </w:rPr>
        <w:t>j</w:t>
      </w:r>
      <w:r w:rsidRPr="002174FF">
        <w:rPr>
          <w:rFonts w:ascii="Arial" w:hAnsi="Arial" w:cs="Arial"/>
          <w:sz w:val="24"/>
          <w:szCs w:val="24"/>
        </w:rPr>
        <w:t>on.Singer@ucsf.edu</w:t>
      </w:r>
    </w:p>
    <w:p w14:paraId="048F7B91" w14:textId="77777777" w:rsidR="00B22371" w:rsidRPr="002174FF" w:rsidRDefault="00B22371" w:rsidP="00B22371">
      <w:pPr>
        <w:spacing w:after="120" w:line="240" w:lineRule="auto"/>
        <w:rPr>
          <w:rFonts w:ascii="Arial" w:hAnsi="Arial" w:cs="Arial"/>
          <w:sz w:val="24"/>
          <w:szCs w:val="24"/>
        </w:rPr>
      </w:pPr>
    </w:p>
    <w:p w14:paraId="0F8428D8" w14:textId="77777777" w:rsidR="00B22371" w:rsidRPr="002174FF" w:rsidRDefault="00B22371" w:rsidP="006B7C48">
      <w:pPr>
        <w:spacing w:after="120" w:line="240" w:lineRule="auto"/>
        <w:outlineLvl w:val="0"/>
        <w:rPr>
          <w:rFonts w:ascii="Arial" w:hAnsi="Arial" w:cs="Arial"/>
          <w:b/>
          <w:sz w:val="24"/>
          <w:szCs w:val="24"/>
        </w:rPr>
      </w:pPr>
      <w:r w:rsidRPr="002174FF">
        <w:rPr>
          <w:rFonts w:ascii="Arial" w:hAnsi="Arial" w:cs="Arial"/>
          <w:b/>
          <w:sz w:val="24"/>
          <w:szCs w:val="24"/>
        </w:rPr>
        <w:t>You are free to:</w:t>
      </w:r>
    </w:p>
    <w:p w14:paraId="5C1F9EAA" w14:textId="77777777" w:rsidR="00B22371" w:rsidRPr="002174FF" w:rsidRDefault="00B22371" w:rsidP="006B7C48">
      <w:pPr>
        <w:spacing w:after="120" w:line="240" w:lineRule="auto"/>
        <w:outlineLvl w:val="0"/>
        <w:rPr>
          <w:rFonts w:ascii="Arial" w:hAnsi="Arial" w:cs="Arial"/>
          <w:sz w:val="24"/>
          <w:szCs w:val="24"/>
        </w:rPr>
      </w:pPr>
      <w:r w:rsidRPr="002174FF">
        <w:rPr>
          <w:rFonts w:ascii="Arial" w:hAnsi="Arial" w:cs="Arial"/>
          <w:b/>
          <w:sz w:val="24"/>
          <w:szCs w:val="24"/>
        </w:rPr>
        <w:t>Share</w:t>
      </w:r>
      <w:r w:rsidRPr="002174FF">
        <w:rPr>
          <w:rFonts w:ascii="Arial" w:hAnsi="Arial" w:cs="Arial"/>
          <w:sz w:val="24"/>
          <w:szCs w:val="24"/>
        </w:rPr>
        <w:t xml:space="preserve"> — copy and redistribute the material in any medium or format</w:t>
      </w:r>
    </w:p>
    <w:p w14:paraId="4416C270" w14:textId="77777777" w:rsidR="00B22371" w:rsidRPr="002174FF" w:rsidRDefault="00B22371" w:rsidP="00B22371">
      <w:pPr>
        <w:spacing w:before="120" w:after="240" w:line="240" w:lineRule="auto"/>
        <w:rPr>
          <w:rFonts w:ascii="Arial" w:hAnsi="Arial" w:cs="Arial"/>
          <w:sz w:val="24"/>
          <w:szCs w:val="24"/>
        </w:rPr>
      </w:pPr>
      <w:r w:rsidRPr="002174FF">
        <w:rPr>
          <w:rFonts w:ascii="Arial" w:hAnsi="Arial" w:cs="Arial"/>
          <w:b/>
          <w:sz w:val="24"/>
          <w:szCs w:val="24"/>
        </w:rPr>
        <w:t>Adapt</w:t>
      </w:r>
      <w:r w:rsidRPr="002174FF">
        <w:rPr>
          <w:rFonts w:ascii="Arial" w:hAnsi="Arial" w:cs="Arial"/>
          <w:sz w:val="24"/>
          <w:szCs w:val="24"/>
        </w:rPr>
        <w:t xml:space="preserve"> — remix, transform, and build upon the material</w:t>
      </w:r>
    </w:p>
    <w:p w14:paraId="382E24FF" w14:textId="77777777" w:rsidR="00B22371" w:rsidRPr="002174FF" w:rsidRDefault="00B22371" w:rsidP="006B7C48">
      <w:pPr>
        <w:spacing w:before="120" w:after="120" w:line="240" w:lineRule="auto"/>
        <w:outlineLvl w:val="0"/>
        <w:rPr>
          <w:rFonts w:ascii="Arial" w:hAnsi="Arial" w:cs="Arial"/>
          <w:b/>
          <w:sz w:val="24"/>
          <w:szCs w:val="24"/>
        </w:rPr>
      </w:pPr>
      <w:r w:rsidRPr="002174FF">
        <w:rPr>
          <w:rFonts w:ascii="Arial" w:hAnsi="Arial" w:cs="Arial"/>
          <w:b/>
          <w:sz w:val="24"/>
          <w:szCs w:val="24"/>
        </w:rPr>
        <w:t>Under the following terms:</w:t>
      </w:r>
    </w:p>
    <w:p w14:paraId="5D4E0A19" w14:textId="77777777" w:rsidR="00B22371" w:rsidRPr="002174FF" w:rsidRDefault="00B22371" w:rsidP="00B22371">
      <w:pPr>
        <w:spacing w:after="120" w:line="240" w:lineRule="auto"/>
        <w:ind w:left="720" w:right="-86"/>
        <w:rPr>
          <w:rFonts w:ascii="Arial" w:hAnsi="Arial" w:cs="Arial"/>
          <w:sz w:val="24"/>
          <w:szCs w:val="24"/>
        </w:rPr>
      </w:pPr>
      <w:r w:rsidRPr="002174FF">
        <w:rPr>
          <w:rFonts w:ascii="Arial" w:hAnsi="Arial" w:cs="Arial"/>
          <w:b/>
          <w:noProof/>
          <w:sz w:val="24"/>
          <w:szCs w:val="24"/>
        </w:rPr>
        <w:drawing>
          <wp:anchor distT="0" distB="0" distL="114300" distR="114300" simplePos="0" relativeHeight="251659264" behindDoc="0" locked="0" layoutInCell="1" allowOverlap="1" wp14:anchorId="122721F9" wp14:editId="024EFCE4">
            <wp:simplePos x="0" y="0"/>
            <wp:positionH relativeFrom="margin">
              <wp:posOffset>64770</wp:posOffset>
            </wp:positionH>
            <wp:positionV relativeFrom="margin">
              <wp:posOffset>2921000</wp:posOffset>
            </wp:positionV>
            <wp:extent cx="324485" cy="324485"/>
            <wp:effectExtent l="0" t="0" r="0" b="0"/>
            <wp:wrapSquare wrapText="bothSides"/>
            <wp:docPr id="1" name="Picture 1" descr="C:\Users\lchacon\Desktop\Creative Commons Logos\by.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Creative Commons Logos\by.lar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485" cy="324485"/>
                    </a:xfrm>
                    <a:prstGeom prst="rect">
                      <a:avLst/>
                    </a:prstGeom>
                    <a:noFill/>
                    <a:ln>
                      <a:noFill/>
                    </a:ln>
                  </pic:spPr>
                </pic:pic>
              </a:graphicData>
            </a:graphic>
          </wp:anchor>
        </w:drawing>
      </w:r>
      <w:r w:rsidRPr="002174FF">
        <w:rPr>
          <w:rFonts w:ascii="Arial" w:hAnsi="Arial" w:cs="Arial"/>
          <w:b/>
          <w:sz w:val="24"/>
          <w:szCs w:val="24"/>
        </w:rPr>
        <w:t>Attribution</w:t>
      </w:r>
      <w:r w:rsidRPr="002174FF">
        <w:rPr>
          <w:rFonts w:ascii="Arial" w:hAnsi="Arial" w:cs="Arial"/>
          <w:sz w:val="24"/>
          <w:szCs w:val="24"/>
        </w:rPr>
        <w:t xml:space="preserve"> — You must give appropriate credit, provide a link to the license, and indicate if changes were made. You may do so in any reasonable manner, but not in any way that suggests the licensor endorses you or your use. </w:t>
      </w:r>
    </w:p>
    <w:p w14:paraId="15E65B85" w14:textId="77777777" w:rsidR="00B22371" w:rsidRPr="002174FF" w:rsidRDefault="00B22371" w:rsidP="00B22371">
      <w:pPr>
        <w:spacing w:after="120" w:line="240" w:lineRule="auto"/>
        <w:ind w:left="720" w:right="-86"/>
        <w:rPr>
          <w:rFonts w:ascii="Arial" w:hAnsi="Arial" w:cs="Arial"/>
          <w:sz w:val="24"/>
          <w:szCs w:val="24"/>
        </w:rPr>
      </w:pPr>
      <w:r w:rsidRPr="002174FF">
        <w:rPr>
          <w:rFonts w:ascii="Arial" w:hAnsi="Arial" w:cs="Arial"/>
          <w:noProof/>
          <w:sz w:val="24"/>
          <w:szCs w:val="24"/>
        </w:rPr>
        <w:drawing>
          <wp:anchor distT="0" distB="0" distL="114300" distR="114300" simplePos="0" relativeHeight="251661312" behindDoc="0" locked="0" layoutInCell="1" allowOverlap="1" wp14:anchorId="2B48697B" wp14:editId="14036570">
            <wp:simplePos x="0" y="0"/>
            <wp:positionH relativeFrom="margin">
              <wp:posOffset>66040</wp:posOffset>
            </wp:positionH>
            <wp:positionV relativeFrom="margin">
              <wp:posOffset>3508375</wp:posOffset>
            </wp:positionV>
            <wp:extent cx="334010" cy="334010"/>
            <wp:effectExtent l="0" t="0" r="8890" b="8890"/>
            <wp:wrapSquare wrapText="bothSides"/>
            <wp:docPr id="2" name="Picture 2" descr="C:\Users\lchacon\Desktop\nc.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hacon\Desktop\nc.lar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anchor>
        </w:drawing>
      </w:r>
      <w:proofErr w:type="spellStart"/>
      <w:r w:rsidRPr="002174FF">
        <w:rPr>
          <w:rFonts w:ascii="Arial" w:hAnsi="Arial" w:cs="Arial"/>
          <w:b/>
          <w:sz w:val="24"/>
          <w:szCs w:val="24"/>
        </w:rPr>
        <w:t>NonCommercial</w:t>
      </w:r>
      <w:proofErr w:type="spellEnd"/>
      <w:r w:rsidRPr="002174FF">
        <w:rPr>
          <w:rFonts w:ascii="Arial" w:hAnsi="Arial" w:cs="Arial"/>
          <w:sz w:val="24"/>
          <w:szCs w:val="24"/>
        </w:rPr>
        <w:t xml:space="preserve"> — You may not use the material for commercial purposes.</w:t>
      </w:r>
    </w:p>
    <w:p w14:paraId="4151A926" w14:textId="77777777" w:rsidR="00B22371" w:rsidRPr="002174FF" w:rsidRDefault="00B22371" w:rsidP="00B22371">
      <w:pPr>
        <w:spacing w:after="120" w:line="240" w:lineRule="auto"/>
        <w:ind w:left="720" w:right="-86"/>
        <w:rPr>
          <w:rFonts w:ascii="Arial" w:hAnsi="Arial" w:cs="Arial"/>
          <w:sz w:val="24"/>
          <w:szCs w:val="24"/>
        </w:rPr>
      </w:pPr>
    </w:p>
    <w:p w14:paraId="74D2FA9B" w14:textId="77777777" w:rsidR="00B22371" w:rsidRPr="002174FF" w:rsidRDefault="00B22371" w:rsidP="00B22371">
      <w:pPr>
        <w:spacing w:after="120" w:line="240" w:lineRule="auto"/>
        <w:ind w:left="720" w:right="-86"/>
        <w:rPr>
          <w:rFonts w:ascii="Arial" w:hAnsi="Arial" w:cs="Arial"/>
          <w:sz w:val="24"/>
          <w:szCs w:val="24"/>
        </w:rPr>
      </w:pPr>
      <w:r w:rsidRPr="002174FF">
        <w:rPr>
          <w:rFonts w:ascii="Arial" w:hAnsi="Arial" w:cs="Arial"/>
          <w:b/>
          <w:noProof/>
          <w:sz w:val="24"/>
          <w:szCs w:val="24"/>
        </w:rPr>
        <w:drawing>
          <wp:anchor distT="0" distB="0" distL="114300" distR="114300" simplePos="0" relativeHeight="251660288" behindDoc="0" locked="0" layoutInCell="1" allowOverlap="1" wp14:anchorId="61572452" wp14:editId="67194530">
            <wp:simplePos x="0" y="0"/>
            <wp:positionH relativeFrom="margin">
              <wp:posOffset>66675</wp:posOffset>
            </wp:positionH>
            <wp:positionV relativeFrom="margin">
              <wp:posOffset>3996690</wp:posOffset>
            </wp:positionV>
            <wp:extent cx="326390" cy="326390"/>
            <wp:effectExtent l="0" t="0" r="0" b="0"/>
            <wp:wrapSquare wrapText="bothSides"/>
            <wp:docPr id="3" name="Picture 3" descr="C:\Users\lchacon\Desktop\Creative Commons Logos\sa.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hacon\Desktop\Creative Commons Logos\sa.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390" cy="326390"/>
                    </a:xfrm>
                    <a:prstGeom prst="rect">
                      <a:avLst/>
                    </a:prstGeom>
                    <a:noFill/>
                    <a:ln>
                      <a:noFill/>
                    </a:ln>
                  </pic:spPr>
                </pic:pic>
              </a:graphicData>
            </a:graphic>
          </wp:anchor>
        </w:drawing>
      </w:r>
      <w:proofErr w:type="spellStart"/>
      <w:r w:rsidRPr="002174FF">
        <w:rPr>
          <w:rFonts w:ascii="Arial" w:hAnsi="Arial" w:cs="Arial"/>
          <w:b/>
          <w:sz w:val="24"/>
          <w:szCs w:val="24"/>
        </w:rPr>
        <w:t>ShareAlike</w:t>
      </w:r>
      <w:proofErr w:type="spellEnd"/>
      <w:r w:rsidRPr="002174FF">
        <w:rPr>
          <w:rFonts w:ascii="Arial" w:hAnsi="Arial" w:cs="Arial"/>
          <w:sz w:val="24"/>
          <w:szCs w:val="24"/>
        </w:rPr>
        <w:t xml:space="preserve"> — If you remix, transform, or build upon the material, you must distribute your contributions under the same license as the original.</w:t>
      </w:r>
    </w:p>
    <w:p w14:paraId="5CE50A69" w14:textId="77777777" w:rsidR="00B22371" w:rsidRPr="002174FF" w:rsidRDefault="00B22371" w:rsidP="00B22371">
      <w:pPr>
        <w:spacing w:after="120" w:line="240" w:lineRule="auto"/>
        <w:rPr>
          <w:rFonts w:ascii="Arial" w:hAnsi="Arial" w:cs="Arial"/>
        </w:rPr>
      </w:pPr>
    </w:p>
    <w:p w14:paraId="59CD52F5" w14:textId="7441CAFA" w:rsidR="00B22371" w:rsidRPr="002174FF" w:rsidRDefault="00B22371" w:rsidP="006B7C48">
      <w:pPr>
        <w:spacing w:after="120" w:line="240" w:lineRule="auto"/>
        <w:outlineLvl w:val="0"/>
        <w:rPr>
          <w:rFonts w:ascii="Arial" w:hAnsi="Arial" w:cs="Arial"/>
          <w:sz w:val="24"/>
          <w:szCs w:val="24"/>
        </w:rPr>
      </w:pPr>
      <w:r w:rsidRPr="002174FF">
        <w:rPr>
          <w:rFonts w:ascii="Arial" w:hAnsi="Arial" w:cs="Arial"/>
          <w:sz w:val="24"/>
          <w:szCs w:val="24"/>
        </w:rPr>
        <w:t xml:space="preserve">Citation: </w:t>
      </w:r>
      <w:r w:rsidR="000D3E1C" w:rsidRPr="000D3E1C">
        <w:rPr>
          <w:rFonts w:ascii="Arial" w:hAnsi="Arial" w:cs="Arial"/>
          <w:sz w:val="24"/>
          <w:szCs w:val="24"/>
        </w:rPr>
        <w:t xml:space="preserve">Singer JP, Soong A, Chen J, Shrestha P, </w:t>
      </w:r>
      <w:proofErr w:type="spellStart"/>
      <w:r w:rsidR="000D3E1C" w:rsidRPr="000D3E1C">
        <w:rPr>
          <w:rFonts w:ascii="Arial" w:hAnsi="Arial" w:cs="Arial"/>
          <w:sz w:val="24"/>
          <w:szCs w:val="24"/>
        </w:rPr>
        <w:t>Zhuo</w:t>
      </w:r>
      <w:proofErr w:type="spellEnd"/>
      <w:r w:rsidR="000D3E1C" w:rsidRPr="000D3E1C">
        <w:rPr>
          <w:rFonts w:ascii="Arial" w:hAnsi="Arial" w:cs="Arial"/>
          <w:sz w:val="24"/>
          <w:szCs w:val="24"/>
        </w:rPr>
        <w:t xml:space="preserve"> H, Gao Y, Greenland JR, Hays SR, </w:t>
      </w:r>
      <w:proofErr w:type="spellStart"/>
      <w:r w:rsidR="000D3E1C" w:rsidRPr="000D3E1C">
        <w:rPr>
          <w:rFonts w:ascii="Arial" w:hAnsi="Arial" w:cs="Arial"/>
          <w:sz w:val="24"/>
          <w:szCs w:val="24"/>
        </w:rPr>
        <w:t>Kukreja</w:t>
      </w:r>
      <w:proofErr w:type="spellEnd"/>
      <w:r w:rsidR="000D3E1C" w:rsidRPr="000D3E1C">
        <w:rPr>
          <w:rFonts w:ascii="Arial" w:hAnsi="Arial" w:cs="Arial"/>
          <w:sz w:val="24"/>
          <w:szCs w:val="24"/>
        </w:rPr>
        <w:t xml:space="preserve"> J, Golden J, </w:t>
      </w:r>
      <w:proofErr w:type="spellStart"/>
      <w:r w:rsidR="000D3E1C" w:rsidRPr="000D3E1C">
        <w:rPr>
          <w:rFonts w:ascii="Arial" w:hAnsi="Arial" w:cs="Arial"/>
          <w:sz w:val="24"/>
          <w:szCs w:val="24"/>
        </w:rPr>
        <w:t>Gregorich</w:t>
      </w:r>
      <w:proofErr w:type="spellEnd"/>
      <w:r w:rsidR="000D3E1C" w:rsidRPr="000D3E1C">
        <w:rPr>
          <w:rFonts w:ascii="Arial" w:hAnsi="Arial" w:cs="Arial"/>
          <w:sz w:val="24"/>
          <w:szCs w:val="24"/>
        </w:rPr>
        <w:t xml:space="preserve"> SE, Stewart AL. Development and Preliminary Validation of the Lung Transplant Quality of Life (LT-QOL) Survey. Am J Respir Crit Care Med. 2019 Apr 15;199(8):1008-1019. </w:t>
      </w:r>
      <w:proofErr w:type="spellStart"/>
      <w:r w:rsidR="000D3E1C" w:rsidRPr="000D3E1C">
        <w:rPr>
          <w:rFonts w:ascii="Arial" w:hAnsi="Arial" w:cs="Arial"/>
          <w:sz w:val="24"/>
          <w:szCs w:val="24"/>
        </w:rPr>
        <w:t>doi</w:t>
      </w:r>
      <w:proofErr w:type="spellEnd"/>
      <w:r w:rsidR="000D3E1C" w:rsidRPr="000D3E1C">
        <w:rPr>
          <w:rFonts w:ascii="Arial" w:hAnsi="Arial" w:cs="Arial"/>
          <w:sz w:val="24"/>
          <w:szCs w:val="24"/>
        </w:rPr>
        <w:t>: 10.1164/rccm.201806-1198OC. PMID: 30303408; PMCID: PMC6467318.</w:t>
      </w:r>
    </w:p>
    <w:p w14:paraId="34F461AA" w14:textId="77777777" w:rsidR="00B22371" w:rsidRPr="002174FF" w:rsidRDefault="00B22371" w:rsidP="00B22371">
      <w:pPr>
        <w:spacing w:after="120" w:line="240" w:lineRule="auto"/>
        <w:rPr>
          <w:rFonts w:ascii="Arial" w:hAnsi="Arial" w:cs="Arial"/>
          <w:sz w:val="24"/>
          <w:szCs w:val="24"/>
        </w:rPr>
      </w:pPr>
    </w:p>
    <w:p w14:paraId="1E537660" w14:textId="77777777" w:rsidR="00B22371" w:rsidRPr="002174FF" w:rsidRDefault="00B22371" w:rsidP="00B22371">
      <w:pPr>
        <w:spacing w:after="0" w:line="240" w:lineRule="auto"/>
        <w:rPr>
          <w:rStyle w:val="apple-style-span"/>
          <w:rFonts w:ascii="Arial" w:hAnsi="Arial" w:cs="Arial"/>
        </w:rPr>
      </w:pPr>
      <w:r w:rsidRPr="002174FF">
        <w:rPr>
          <w:rFonts w:ascii="Arial" w:hAnsi="Arial" w:cs="Arial"/>
          <w:sz w:val="24"/>
          <w:szCs w:val="24"/>
        </w:rPr>
        <w:t xml:space="preserve">Funded by </w:t>
      </w:r>
      <w:r w:rsidRPr="002174FF">
        <w:rPr>
          <w:rFonts w:ascii="Arial" w:hAnsi="Arial" w:cs="Arial"/>
        </w:rPr>
        <w:t xml:space="preserve">National Heart, Lung, and Blood Institute (Grant K23 HL111115, R01 HL134851) and National Institute on Aging (Grant P30-AG15272) </w:t>
      </w:r>
    </w:p>
    <w:p w14:paraId="02F0FC86" w14:textId="77777777" w:rsidR="00B22371" w:rsidRPr="002174FF" w:rsidRDefault="00B22371" w:rsidP="00B22371">
      <w:pPr>
        <w:spacing w:after="120"/>
        <w:rPr>
          <w:rFonts w:ascii="Arial" w:hAnsi="Arial" w:cs="Arial"/>
          <w:sz w:val="20"/>
          <w:szCs w:val="20"/>
        </w:rPr>
      </w:pPr>
    </w:p>
    <w:p w14:paraId="72144445" w14:textId="77777777" w:rsidR="00B22371" w:rsidRPr="002174FF" w:rsidRDefault="00B22371" w:rsidP="00B22371">
      <w:pPr>
        <w:rPr>
          <w:rFonts w:ascii="Arial" w:hAnsi="Arial" w:cs="Arial"/>
          <w:sz w:val="20"/>
          <w:szCs w:val="20"/>
        </w:rPr>
      </w:pPr>
      <w:r w:rsidRPr="002174FF">
        <w:rPr>
          <w:rFonts w:ascii="Arial" w:hAnsi="Arial" w:cs="Arial"/>
          <w:sz w:val="24"/>
          <w:szCs w:val="24"/>
          <w:u w:val="single"/>
        </w:rPr>
        <w:br w:type="page"/>
      </w:r>
    </w:p>
    <w:p w14:paraId="0E8BEFA0" w14:textId="77777777" w:rsidR="00B22371" w:rsidRPr="002174FF" w:rsidRDefault="00B22371" w:rsidP="00B22371">
      <w:pPr>
        <w:rPr>
          <w:rFonts w:ascii="Arial" w:hAnsi="Arial" w:cs="Arial"/>
          <w:b/>
        </w:rPr>
      </w:pPr>
    </w:p>
    <w:p w14:paraId="29748E8A" w14:textId="77777777" w:rsidR="00B22371" w:rsidRPr="002174FF" w:rsidRDefault="00B22371" w:rsidP="006B7C48">
      <w:pPr>
        <w:jc w:val="center"/>
        <w:outlineLvl w:val="0"/>
        <w:rPr>
          <w:rFonts w:ascii="Arial" w:hAnsi="Arial" w:cs="Arial"/>
          <w:sz w:val="28"/>
          <w:szCs w:val="28"/>
          <w:u w:val="single"/>
        </w:rPr>
      </w:pPr>
      <w:r w:rsidRPr="002174FF">
        <w:rPr>
          <w:rFonts w:ascii="Arial" w:hAnsi="Arial" w:cs="Arial"/>
          <w:sz w:val="28"/>
          <w:szCs w:val="28"/>
          <w:u w:val="single"/>
        </w:rPr>
        <w:t>LT-QOL Scoring Information</w:t>
      </w:r>
    </w:p>
    <w:p w14:paraId="778D0D8F" w14:textId="77777777" w:rsidR="00B22371" w:rsidRPr="002174FF" w:rsidRDefault="00B22371" w:rsidP="00B22371">
      <w:pPr>
        <w:rPr>
          <w:rFonts w:ascii="Arial" w:hAnsi="Arial" w:cs="Arial"/>
          <w:sz w:val="24"/>
          <w:szCs w:val="24"/>
        </w:rPr>
      </w:pPr>
      <w:r w:rsidRPr="002174FF">
        <w:rPr>
          <w:rFonts w:ascii="Arial" w:hAnsi="Arial" w:cs="Arial"/>
          <w:b/>
          <w:sz w:val="24"/>
          <w:szCs w:val="24"/>
        </w:rPr>
        <w:t>NOTE</w:t>
      </w:r>
      <w:r w:rsidRPr="002174FF">
        <w:rPr>
          <w:rFonts w:ascii="Arial" w:hAnsi="Arial" w:cs="Arial"/>
          <w:sz w:val="24"/>
          <w:szCs w:val="24"/>
        </w:rPr>
        <w:t xml:space="preserve">:  We recommend that LT-QOL users be familiar with the publication that describes its development, to understand the implications of the scoring options. </w:t>
      </w:r>
    </w:p>
    <w:p w14:paraId="794E2773" w14:textId="77777777" w:rsidR="00B22371" w:rsidRPr="002174FF" w:rsidRDefault="00B22371" w:rsidP="00B22371">
      <w:pPr>
        <w:rPr>
          <w:rFonts w:ascii="Arial" w:hAnsi="Arial" w:cs="Arial"/>
          <w:sz w:val="24"/>
          <w:szCs w:val="24"/>
        </w:rPr>
      </w:pPr>
      <w:r w:rsidRPr="002174FF">
        <w:rPr>
          <w:rFonts w:ascii="Arial" w:hAnsi="Arial" w:cs="Arial"/>
          <w:b/>
          <w:sz w:val="24"/>
          <w:szCs w:val="24"/>
        </w:rPr>
        <w:t>Direction of scoring LT-QOL scales</w:t>
      </w:r>
      <w:r w:rsidRPr="002174FF">
        <w:rPr>
          <w:rFonts w:ascii="Arial" w:hAnsi="Arial" w:cs="Arial"/>
          <w:sz w:val="24"/>
          <w:szCs w:val="24"/>
        </w:rPr>
        <w:t xml:space="preserve">:  All LT-QOL scales are scored so that higher scores indicate higher levels of the labeled scale. All but one scale </w:t>
      </w:r>
      <w:proofErr w:type="gramStart"/>
      <w:r w:rsidRPr="002174FF">
        <w:rPr>
          <w:rFonts w:ascii="Arial" w:hAnsi="Arial" w:cs="Arial"/>
          <w:sz w:val="24"/>
          <w:szCs w:val="24"/>
        </w:rPr>
        <w:t>are</w:t>
      </w:r>
      <w:proofErr w:type="gramEnd"/>
      <w:r w:rsidRPr="002174FF">
        <w:rPr>
          <w:rFonts w:ascii="Arial" w:hAnsi="Arial" w:cs="Arial"/>
          <w:sz w:val="24"/>
          <w:szCs w:val="24"/>
        </w:rPr>
        <w:t xml:space="preserve"> scored so that higher scores indicate worse health; the </w:t>
      </w:r>
      <w:r w:rsidRPr="002174FF">
        <w:rPr>
          <w:rFonts w:ascii="Arial" w:hAnsi="Arial" w:cs="Arial"/>
          <w:i/>
          <w:sz w:val="24"/>
          <w:szCs w:val="24"/>
        </w:rPr>
        <w:t>General quality of life</w:t>
      </w:r>
      <w:r w:rsidRPr="002174FF">
        <w:rPr>
          <w:rFonts w:ascii="Arial" w:hAnsi="Arial" w:cs="Arial"/>
          <w:sz w:val="24"/>
          <w:szCs w:val="24"/>
        </w:rPr>
        <w:t xml:space="preserve"> scale is scored so that higher scores indicated better quality of life.  This is done to convey the meaning of the original construct based on how the questions were asked.  </w:t>
      </w:r>
    </w:p>
    <w:p w14:paraId="464C5466" w14:textId="77777777" w:rsidR="00B22371" w:rsidRPr="002174FF" w:rsidRDefault="00B22371" w:rsidP="00B22371">
      <w:pPr>
        <w:rPr>
          <w:rFonts w:ascii="Arial" w:hAnsi="Arial" w:cs="Arial"/>
          <w:sz w:val="24"/>
          <w:szCs w:val="24"/>
        </w:rPr>
      </w:pPr>
      <w:r w:rsidRPr="002174FF">
        <w:rPr>
          <w:rFonts w:ascii="Arial" w:hAnsi="Arial" w:cs="Arial"/>
          <w:b/>
          <w:sz w:val="24"/>
          <w:szCs w:val="24"/>
        </w:rPr>
        <w:t>Calculating scores</w:t>
      </w:r>
      <w:r w:rsidRPr="002174FF">
        <w:rPr>
          <w:rFonts w:ascii="Arial" w:hAnsi="Arial" w:cs="Arial"/>
          <w:sz w:val="24"/>
          <w:szCs w:val="24"/>
        </w:rPr>
        <w:t xml:space="preserve">: </w:t>
      </w:r>
      <w:r>
        <w:rPr>
          <w:rFonts w:ascii="Arial" w:hAnsi="Arial" w:cs="Arial"/>
          <w:sz w:val="24"/>
          <w:szCs w:val="24"/>
        </w:rPr>
        <w:t>S</w:t>
      </w:r>
      <w:r w:rsidRPr="002174FF">
        <w:rPr>
          <w:rFonts w:ascii="Arial" w:hAnsi="Arial" w:cs="Arial"/>
          <w:sz w:val="24"/>
          <w:szCs w:val="24"/>
        </w:rPr>
        <w:t xml:space="preserve">cale scores for each respondent are calculated as the mean of their responses to the corresponding non-missing items (i.e., item responses are averaged, not summed).  This results in scale scores with a possible range of 1-5 and allows for individual scale scores to be calculated whenever at least one item per scale has a valid response.  </w:t>
      </w:r>
    </w:p>
    <w:p w14:paraId="794E9D00" w14:textId="77777777" w:rsidR="00B22371" w:rsidRPr="002174FF" w:rsidRDefault="00B22371" w:rsidP="00B22371">
      <w:pPr>
        <w:rPr>
          <w:rFonts w:ascii="Arial" w:hAnsi="Arial" w:cs="Arial"/>
          <w:sz w:val="24"/>
          <w:szCs w:val="24"/>
        </w:rPr>
      </w:pPr>
      <w:r w:rsidRPr="002174FF">
        <w:rPr>
          <w:rFonts w:ascii="Arial" w:hAnsi="Arial" w:cs="Arial"/>
          <w:sz w:val="24"/>
          <w:szCs w:val="24"/>
        </w:rPr>
        <w:t>The table below summarizes scoring rules for each scale.</w:t>
      </w:r>
    </w:p>
    <w:p w14:paraId="57EA01EF" w14:textId="77777777" w:rsidR="00B22371" w:rsidRPr="002174FF" w:rsidRDefault="00B22371" w:rsidP="00B22371">
      <w:pPr>
        <w:spacing w:after="120"/>
        <w:rPr>
          <w:rFonts w:ascii="Arial" w:hAnsi="Arial" w:cs="Arial"/>
          <w:sz w:val="24"/>
          <w:szCs w:val="24"/>
        </w:rPr>
        <w:sectPr w:rsidR="00B22371" w:rsidRPr="002174FF" w:rsidSect="000D60AC">
          <w:headerReference w:type="default" r:id="rId9"/>
          <w:footerReference w:type="default" r:id="rId10"/>
          <w:pgSz w:w="12240" w:h="15840"/>
          <w:pgMar w:top="1440" w:right="1440" w:bottom="1440" w:left="1440" w:header="720" w:footer="720" w:gutter="0"/>
          <w:cols w:space="720"/>
          <w:docGrid w:linePitch="360"/>
        </w:sectPr>
      </w:pPr>
    </w:p>
    <w:p w14:paraId="47590E42" w14:textId="77777777" w:rsidR="00B22371" w:rsidRPr="002174FF" w:rsidRDefault="00B22371" w:rsidP="006B7C48">
      <w:pPr>
        <w:jc w:val="center"/>
        <w:outlineLvl w:val="0"/>
        <w:rPr>
          <w:rFonts w:ascii="Arial" w:hAnsi="Arial" w:cs="Arial"/>
          <w:b/>
          <w:sz w:val="24"/>
          <w:szCs w:val="24"/>
        </w:rPr>
      </w:pPr>
      <w:r w:rsidRPr="002174FF">
        <w:rPr>
          <w:rFonts w:ascii="Arial" w:hAnsi="Arial" w:cs="Arial"/>
          <w:b/>
          <w:sz w:val="24"/>
          <w:szCs w:val="24"/>
        </w:rPr>
        <w:lastRenderedPageBreak/>
        <w:t>LT-QOL Scoring Rules</w:t>
      </w:r>
    </w:p>
    <w:tbl>
      <w:tblPr>
        <w:tblStyle w:val="TableGrid"/>
        <w:tblW w:w="7782" w:type="dxa"/>
        <w:tblInd w:w="1214" w:type="dxa"/>
        <w:tblLayout w:type="fixed"/>
        <w:tblLook w:val="04A0" w:firstRow="1" w:lastRow="0" w:firstColumn="1" w:lastColumn="0" w:noHBand="0" w:noVBand="1"/>
      </w:tblPr>
      <w:tblGrid>
        <w:gridCol w:w="1705"/>
        <w:gridCol w:w="2903"/>
        <w:gridCol w:w="795"/>
        <w:gridCol w:w="1299"/>
        <w:gridCol w:w="1080"/>
      </w:tblGrid>
      <w:tr w:rsidR="00B22371" w:rsidRPr="002174FF" w14:paraId="09FEB596" w14:textId="77777777" w:rsidTr="000D60AC">
        <w:trPr>
          <w:cantSplit/>
          <w:tblHeader/>
        </w:trPr>
        <w:tc>
          <w:tcPr>
            <w:tcW w:w="1705" w:type="dxa"/>
            <w:vAlign w:val="bottom"/>
          </w:tcPr>
          <w:p w14:paraId="3E84CB0D" w14:textId="77777777" w:rsidR="00B22371" w:rsidRPr="002174FF" w:rsidRDefault="00B22371" w:rsidP="000D60AC">
            <w:pPr>
              <w:spacing w:before="60" w:after="60"/>
              <w:rPr>
                <w:rFonts w:ascii="Arial" w:hAnsi="Arial" w:cs="Arial"/>
                <w:sz w:val="20"/>
                <w:szCs w:val="20"/>
              </w:rPr>
            </w:pPr>
            <w:r w:rsidRPr="002174FF">
              <w:rPr>
                <w:rFonts w:ascii="Arial" w:hAnsi="Arial" w:cs="Arial"/>
                <w:b/>
                <w:sz w:val="20"/>
                <w:szCs w:val="20"/>
              </w:rPr>
              <w:t>CATEGORY</w:t>
            </w:r>
          </w:p>
        </w:tc>
        <w:tc>
          <w:tcPr>
            <w:tcW w:w="2903" w:type="dxa"/>
            <w:vAlign w:val="bottom"/>
          </w:tcPr>
          <w:p w14:paraId="076E79BC" w14:textId="77777777" w:rsidR="00B22371" w:rsidRPr="002174FF" w:rsidRDefault="00B22371" w:rsidP="000D60AC">
            <w:pPr>
              <w:rPr>
                <w:rFonts w:ascii="Arial" w:hAnsi="Arial" w:cs="Arial"/>
                <w:b/>
                <w:sz w:val="20"/>
                <w:szCs w:val="20"/>
                <w:u w:val="single"/>
              </w:rPr>
            </w:pPr>
            <w:r w:rsidRPr="002174FF">
              <w:rPr>
                <w:rFonts w:ascii="Arial" w:hAnsi="Arial" w:cs="Arial"/>
                <w:b/>
                <w:sz w:val="20"/>
                <w:szCs w:val="20"/>
                <w:u w:val="single"/>
              </w:rPr>
              <w:t>Second-order scales</w:t>
            </w:r>
          </w:p>
          <w:p w14:paraId="3440C3C4"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First-order scales</w:t>
            </w:r>
          </w:p>
        </w:tc>
        <w:tc>
          <w:tcPr>
            <w:tcW w:w="795" w:type="dxa"/>
            <w:vAlign w:val="bottom"/>
          </w:tcPr>
          <w:p w14:paraId="33A2FEF6"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 of items</w:t>
            </w:r>
          </w:p>
        </w:tc>
        <w:tc>
          <w:tcPr>
            <w:tcW w:w="1299" w:type="dxa"/>
          </w:tcPr>
          <w:p w14:paraId="0F1BE528" w14:textId="77777777" w:rsidR="00B22371" w:rsidRPr="002174FF" w:rsidRDefault="00B22371" w:rsidP="000D60AC">
            <w:pPr>
              <w:spacing w:before="60" w:after="60"/>
              <w:rPr>
                <w:rFonts w:ascii="Arial" w:hAnsi="Arial" w:cs="Arial"/>
                <w:sz w:val="20"/>
                <w:szCs w:val="20"/>
                <w:highlight w:val="yellow"/>
              </w:rPr>
            </w:pPr>
            <w:r w:rsidRPr="002174FF">
              <w:rPr>
                <w:rFonts w:ascii="Arial" w:hAnsi="Arial" w:cs="Arial"/>
                <w:sz w:val="20"/>
                <w:szCs w:val="20"/>
              </w:rPr>
              <w:t>Survey item number</w:t>
            </w:r>
          </w:p>
        </w:tc>
        <w:tc>
          <w:tcPr>
            <w:tcW w:w="1080" w:type="dxa"/>
            <w:vAlign w:val="bottom"/>
          </w:tcPr>
          <w:p w14:paraId="3C32F571"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 xml:space="preserve">Possible range </w:t>
            </w:r>
          </w:p>
        </w:tc>
      </w:tr>
      <w:tr w:rsidR="00B22371" w:rsidRPr="00244AB8" w14:paraId="723A95A7" w14:textId="77777777" w:rsidTr="000D60AC">
        <w:trPr>
          <w:cantSplit/>
        </w:trPr>
        <w:tc>
          <w:tcPr>
            <w:tcW w:w="1705" w:type="dxa"/>
          </w:tcPr>
          <w:p w14:paraId="0B89048D" w14:textId="77777777" w:rsidR="00B22371" w:rsidRPr="00244AB8" w:rsidRDefault="00B22371" w:rsidP="000D60AC">
            <w:pPr>
              <w:spacing w:before="60" w:after="60"/>
              <w:rPr>
                <w:rFonts w:ascii="Arial" w:hAnsi="Arial" w:cs="Arial"/>
                <w:b/>
                <w:sz w:val="20"/>
                <w:szCs w:val="20"/>
              </w:rPr>
            </w:pPr>
            <w:r w:rsidRPr="00244AB8">
              <w:rPr>
                <w:rFonts w:ascii="Arial" w:hAnsi="Arial" w:cs="Arial"/>
                <w:b/>
                <w:sz w:val="20"/>
                <w:szCs w:val="20"/>
              </w:rPr>
              <w:t>SYMPTOMS</w:t>
            </w:r>
          </w:p>
        </w:tc>
        <w:tc>
          <w:tcPr>
            <w:tcW w:w="2903" w:type="dxa"/>
          </w:tcPr>
          <w:p w14:paraId="22804C86" w14:textId="77777777" w:rsidR="00B22371" w:rsidRPr="00244AB8" w:rsidRDefault="00B22371" w:rsidP="000D60AC">
            <w:pPr>
              <w:spacing w:before="60" w:after="60"/>
              <w:ind w:left="144"/>
              <w:rPr>
                <w:rFonts w:ascii="Arial" w:hAnsi="Arial" w:cs="Arial"/>
                <w:b/>
                <w:sz w:val="20"/>
                <w:szCs w:val="20"/>
              </w:rPr>
            </w:pPr>
            <w:r w:rsidRPr="00244AB8">
              <w:rPr>
                <w:rFonts w:ascii="Arial" w:hAnsi="Arial" w:cs="Arial"/>
                <w:b/>
                <w:sz w:val="20"/>
                <w:szCs w:val="20"/>
                <w:u w:val="single"/>
              </w:rPr>
              <w:t xml:space="preserve">Pulmonary symptoms </w:t>
            </w:r>
          </w:p>
        </w:tc>
        <w:tc>
          <w:tcPr>
            <w:tcW w:w="795" w:type="dxa"/>
          </w:tcPr>
          <w:p w14:paraId="2F04661B" w14:textId="77777777" w:rsidR="00B22371" w:rsidRPr="00244AB8" w:rsidRDefault="00B22371" w:rsidP="000D60AC">
            <w:pPr>
              <w:spacing w:before="60" w:after="60"/>
              <w:jc w:val="center"/>
              <w:rPr>
                <w:rFonts w:ascii="Arial" w:hAnsi="Arial" w:cs="Arial"/>
                <w:sz w:val="20"/>
                <w:szCs w:val="20"/>
                <w:u w:val="single"/>
              </w:rPr>
            </w:pPr>
            <w:r w:rsidRPr="00244AB8">
              <w:rPr>
                <w:rFonts w:ascii="Arial" w:hAnsi="Arial" w:cs="Arial"/>
                <w:sz w:val="20"/>
                <w:szCs w:val="20"/>
                <w:u w:val="single"/>
              </w:rPr>
              <w:t>7</w:t>
            </w:r>
          </w:p>
        </w:tc>
        <w:tc>
          <w:tcPr>
            <w:tcW w:w="1299" w:type="dxa"/>
          </w:tcPr>
          <w:p w14:paraId="56CDE0D7" w14:textId="77777777" w:rsidR="00B22371" w:rsidRPr="00244AB8" w:rsidRDefault="00B22371" w:rsidP="000D60AC">
            <w:pPr>
              <w:spacing w:before="60" w:after="60"/>
              <w:jc w:val="center"/>
              <w:rPr>
                <w:rFonts w:ascii="Arial" w:hAnsi="Arial" w:cs="Arial"/>
                <w:sz w:val="20"/>
                <w:szCs w:val="20"/>
                <w:u w:val="single"/>
              </w:rPr>
            </w:pPr>
            <w:r w:rsidRPr="00244AB8">
              <w:rPr>
                <w:rFonts w:ascii="Arial" w:hAnsi="Arial" w:cs="Arial"/>
                <w:sz w:val="20"/>
                <w:szCs w:val="20"/>
                <w:u w:val="single"/>
              </w:rPr>
              <w:t>1-7</w:t>
            </w:r>
          </w:p>
        </w:tc>
        <w:tc>
          <w:tcPr>
            <w:tcW w:w="1080" w:type="dxa"/>
          </w:tcPr>
          <w:p w14:paraId="33377970" w14:textId="77777777" w:rsidR="00B22371" w:rsidRPr="00244AB8" w:rsidRDefault="00B22371" w:rsidP="000D60AC">
            <w:pPr>
              <w:spacing w:before="60" w:after="60"/>
              <w:rPr>
                <w:rFonts w:ascii="Arial" w:hAnsi="Arial" w:cs="Arial"/>
                <w:sz w:val="20"/>
                <w:szCs w:val="20"/>
                <w:u w:val="single"/>
              </w:rPr>
            </w:pPr>
            <w:r w:rsidRPr="00244AB8">
              <w:rPr>
                <w:rFonts w:ascii="Arial" w:hAnsi="Arial" w:cs="Arial"/>
                <w:sz w:val="20"/>
                <w:szCs w:val="20"/>
              </w:rPr>
              <w:t>1-5</w:t>
            </w:r>
          </w:p>
        </w:tc>
      </w:tr>
      <w:tr w:rsidR="00B22371" w:rsidRPr="002174FF" w14:paraId="3D6697F0" w14:textId="77777777" w:rsidTr="000D60AC">
        <w:trPr>
          <w:cantSplit/>
        </w:trPr>
        <w:tc>
          <w:tcPr>
            <w:tcW w:w="1705" w:type="dxa"/>
          </w:tcPr>
          <w:p w14:paraId="4C8C0AF3" w14:textId="77777777" w:rsidR="00B22371" w:rsidRPr="00244AB8" w:rsidRDefault="00B22371" w:rsidP="000D60AC">
            <w:pPr>
              <w:spacing w:before="60" w:after="60"/>
              <w:rPr>
                <w:rFonts w:ascii="Arial" w:hAnsi="Arial" w:cs="Arial"/>
                <w:sz w:val="20"/>
                <w:szCs w:val="20"/>
              </w:rPr>
            </w:pPr>
          </w:p>
        </w:tc>
        <w:tc>
          <w:tcPr>
            <w:tcW w:w="2903" w:type="dxa"/>
          </w:tcPr>
          <w:p w14:paraId="338CD9AE" w14:textId="77777777" w:rsidR="00B22371" w:rsidRPr="00244AB8" w:rsidRDefault="00B22371" w:rsidP="000D60AC">
            <w:pPr>
              <w:spacing w:before="60" w:after="60"/>
              <w:ind w:left="288"/>
              <w:rPr>
                <w:rFonts w:ascii="Arial" w:hAnsi="Arial" w:cs="Arial"/>
                <w:sz w:val="20"/>
                <w:szCs w:val="20"/>
              </w:rPr>
            </w:pPr>
            <w:r w:rsidRPr="00244AB8">
              <w:rPr>
                <w:rFonts w:ascii="Arial" w:hAnsi="Arial" w:cs="Arial"/>
                <w:sz w:val="20"/>
                <w:szCs w:val="20"/>
              </w:rPr>
              <w:t xml:space="preserve">Shortness of breath </w:t>
            </w:r>
          </w:p>
        </w:tc>
        <w:tc>
          <w:tcPr>
            <w:tcW w:w="795" w:type="dxa"/>
          </w:tcPr>
          <w:p w14:paraId="3D87B40A" w14:textId="77777777" w:rsidR="00B22371" w:rsidRPr="00244AB8" w:rsidRDefault="00B22371" w:rsidP="000D60AC">
            <w:pPr>
              <w:spacing w:before="60" w:after="60"/>
              <w:jc w:val="center"/>
              <w:rPr>
                <w:rFonts w:ascii="Arial" w:hAnsi="Arial" w:cs="Arial"/>
                <w:sz w:val="20"/>
                <w:szCs w:val="20"/>
              </w:rPr>
            </w:pPr>
            <w:r w:rsidRPr="00244AB8">
              <w:rPr>
                <w:rFonts w:ascii="Arial" w:hAnsi="Arial" w:cs="Arial"/>
                <w:sz w:val="20"/>
                <w:szCs w:val="20"/>
              </w:rPr>
              <w:t>3</w:t>
            </w:r>
          </w:p>
        </w:tc>
        <w:tc>
          <w:tcPr>
            <w:tcW w:w="1299" w:type="dxa"/>
          </w:tcPr>
          <w:p w14:paraId="1A12B695" w14:textId="77777777" w:rsidR="00B22371" w:rsidRPr="00244AB8" w:rsidRDefault="00B22371" w:rsidP="000D60AC">
            <w:pPr>
              <w:spacing w:before="60" w:after="60"/>
              <w:jc w:val="center"/>
              <w:rPr>
                <w:rFonts w:ascii="Arial" w:hAnsi="Arial" w:cs="Arial"/>
                <w:sz w:val="20"/>
                <w:szCs w:val="20"/>
              </w:rPr>
            </w:pPr>
            <w:r w:rsidRPr="00244AB8">
              <w:rPr>
                <w:rFonts w:ascii="Arial" w:hAnsi="Arial" w:cs="Arial"/>
                <w:sz w:val="20"/>
                <w:szCs w:val="20"/>
              </w:rPr>
              <w:t>1-2, 6</w:t>
            </w:r>
          </w:p>
        </w:tc>
        <w:tc>
          <w:tcPr>
            <w:tcW w:w="1080" w:type="dxa"/>
          </w:tcPr>
          <w:p w14:paraId="5AF32887" w14:textId="77777777" w:rsidR="00B22371" w:rsidRPr="002174FF" w:rsidRDefault="00B22371" w:rsidP="000D60AC">
            <w:pPr>
              <w:spacing w:before="60" w:after="60"/>
              <w:rPr>
                <w:rFonts w:ascii="Arial" w:hAnsi="Arial" w:cs="Arial"/>
                <w:sz w:val="20"/>
                <w:szCs w:val="20"/>
              </w:rPr>
            </w:pPr>
            <w:r w:rsidRPr="00244AB8">
              <w:rPr>
                <w:rFonts w:ascii="Arial" w:hAnsi="Arial" w:cs="Arial"/>
                <w:sz w:val="20"/>
                <w:szCs w:val="20"/>
              </w:rPr>
              <w:t>1-5</w:t>
            </w:r>
          </w:p>
        </w:tc>
      </w:tr>
      <w:tr w:rsidR="00B22371" w:rsidRPr="002174FF" w14:paraId="6860701F" w14:textId="77777777" w:rsidTr="000D60AC">
        <w:trPr>
          <w:cantSplit/>
        </w:trPr>
        <w:tc>
          <w:tcPr>
            <w:tcW w:w="1705" w:type="dxa"/>
          </w:tcPr>
          <w:p w14:paraId="23DFA450" w14:textId="77777777" w:rsidR="00B22371" w:rsidRPr="002174FF" w:rsidRDefault="00B22371" w:rsidP="000D60AC">
            <w:pPr>
              <w:spacing w:before="60" w:after="60"/>
              <w:rPr>
                <w:rFonts w:ascii="Arial" w:hAnsi="Arial" w:cs="Arial"/>
                <w:sz w:val="20"/>
                <w:szCs w:val="20"/>
              </w:rPr>
            </w:pPr>
          </w:p>
        </w:tc>
        <w:tc>
          <w:tcPr>
            <w:tcW w:w="2903" w:type="dxa"/>
          </w:tcPr>
          <w:p w14:paraId="55AF4789" w14:textId="77777777" w:rsidR="00B22371" w:rsidRPr="002174FF" w:rsidRDefault="00B22371" w:rsidP="000D60AC">
            <w:pPr>
              <w:spacing w:before="60" w:after="60"/>
              <w:ind w:left="288"/>
              <w:rPr>
                <w:rFonts w:ascii="Arial" w:hAnsi="Arial" w:cs="Arial"/>
                <w:sz w:val="20"/>
                <w:szCs w:val="20"/>
              </w:rPr>
            </w:pPr>
            <w:r w:rsidRPr="002174FF">
              <w:rPr>
                <w:rFonts w:ascii="Arial" w:hAnsi="Arial" w:cs="Arial"/>
                <w:sz w:val="20"/>
                <w:szCs w:val="20"/>
              </w:rPr>
              <w:t xml:space="preserve">Cough </w:t>
            </w:r>
          </w:p>
        </w:tc>
        <w:tc>
          <w:tcPr>
            <w:tcW w:w="795" w:type="dxa"/>
          </w:tcPr>
          <w:p w14:paraId="40582EA2"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4</w:t>
            </w:r>
          </w:p>
        </w:tc>
        <w:tc>
          <w:tcPr>
            <w:tcW w:w="1299" w:type="dxa"/>
          </w:tcPr>
          <w:p w14:paraId="1201CADB"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3-5, 7</w:t>
            </w:r>
          </w:p>
        </w:tc>
        <w:tc>
          <w:tcPr>
            <w:tcW w:w="1080" w:type="dxa"/>
          </w:tcPr>
          <w:p w14:paraId="69CFEA67"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578B4DAF" w14:textId="77777777" w:rsidTr="000D60AC">
        <w:trPr>
          <w:cantSplit/>
        </w:trPr>
        <w:tc>
          <w:tcPr>
            <w:tcW w:w="1705" w:type="dxa"/>
          </w:tcPr>
          <w:p w14:paraId="56BA3505" w14:textId="77777777" w:rsidR="00B22371" w:rsidRPr="002174FF" w:rsidRDefault="00B22371" w:rsidP="000D60AC">
            <w:pPr>
              <w:spacing w:before="60" w:after="60"/>
              <w:rPr>
                <w:rFonts w:ascii="Arial" w:hAnsi="Arial" w:cs="Arial"/>
                <w:sz w:val="20"/>
                <w:szCs w:val="20"/>
                <w:u w:val="single"/>
              </w:rPr>
            </w:pPr>
          </w:p>
        </w:tc>
        <w:tc>
          <w:tcPr>
            <w:tcW w:w="2903" w:type="dxa"/>
          </w:tcPr>
          <w:p w14:paraId="4090DFE7"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 xml:space="preserve">GI symptoms </w:t>
            </w:r>
          </w:p>
        </w:tc>
        <w:tc>
          <w:tcPr>
            <w:tcW w:w="795" w:type="dxa"/>
          </w:tcPr>
          <w:p w14:paraId="10EA67A7" w14:textId="77777777" w:rsidR="00B22371" w:rsidRPr="002174FF" w:rsidRDefault="00B22371" w:rsidP="000D60AC">
            <w:pPr>
              <w:spacing w:before="60" w:after="60"/>
              <w:jc w:val="center"/>
              <w:rPr>
                <w:rFonts w:ascii="Arial" w:hAnsi="Arial" w:cs="Arial"/>
                <w:sz w:val="20"/>
                <w:szCs w:val="20"/>
                <w:u w:val="single"/>
              </w:rPr>
            </w:pPr>
            <w:r w:rsidRPr="002174FF">
              <w:rPr>
                <w:rFonts w:ascii="Arial" w:hAnsi="Arial" w:cs="Arial"/>
                <w:sz w:val="20"/>
                <w:szCs w:val="20"/>
                <w:u w:val="single"/>
              </w:rPr>
              <w:t>11</w:t>
            </w:r>
          </w:p>
        </w:tc>
        <w:tc>
          <w:tcPr>
            <w:tcW w:w="1299" w:type="dxa"/>
          </w:tcPr>
          <w:p w14:paraId="0B973721" w14:textId="77777777" w:rsidR="00B22371" w:rsidRPr="002174FF" w:rsidRDefault="00B22371" w:rsidP="000D60AC">
            <w:pPr>
              <w:spacing w:before="60" w:after="60"/>
              <w:jc w:val="center"/>
              <w:rPr>
                <w:rFonts w:ascii="Arial" w:hAnsi="Arial" w:cs="Arial"/>
                <w:sz w:val="20"/>
                <w:szCs w:val="20"/>
                <w:u w:val="single"/>
              </w:rPr>
            </w:pPr>
            <w:r>
              <w:rPr>
                <w:rFonts w:ascii="Arial" w:hAnsi="Arial" w:cs="Arial"/>
                <w:sz w:val="20"/>
                <w:szCs w:val="20"/>
                <w:u w:val="single"/>
              </w:rPr>
              <w:t>8-18</w:t>
            </w:r>
          </w:p>
        </w:tc>
        <w:tc>
          <w:tcPr>
            <w:tcW w:w="1080" w:type="dxa"/>
          </w:tcPr>
          <w:p w14:paraId="432AAF13"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7B64C82B" w14:textId="77777777" w:rsidTr="000D60AC">
        <w:trPr>
          <w:cantSplit/>
        </w:trPr>
        <w:tc>
          <w:tcPr>
            <w:tcW w:w="1705" w:type="dxa"/>
          </w:tcPr>
          <w:p w14:paraId="16300DFD" w14:textId="77777777" w:rsidR="00B22371" w:rsidRPr="002174FF" w:rsidRDefault="00B22371" w:rsidP="000D60AC">
            <w:pPr>
              <w:spacing w:before="60" w:after="60"/>
              <w:rPr>
                <w:rFonts w:ascii="Arial" w:hAnsi="Arial" w:cs="Arial"/>
                <w:sz w:val="20"/>
                <w:szCs w:val="20"/>
              </w:rPr>
            </w:pPr>
          </w:p>
        </w:tc>
        <w:tc>
          <w:tcPr>
            <w:tcW w:w="2903" w:type="dxa"/>
          </w:tcPr>
          <w:p w14:paraId="4C956D77"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 xml:space="preserve">     Eating/aspiration problems </w:t>
            </w:r>
          </w:p>
        </w:tc>
        <w:tc>
          <w:tcPr>
            <w:tcW w:w="795" w:type="dxa"/>
          </w:tcPr>
          <w:p w14:paraId="1B953DCF"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3</w:t>
            </w:r>
          </w:p>
        </w:tc>
        <w:tc>
          <w:tcPr>
            <w:tcW w:w="1299" w:type="dxa"/>
          </w:tcPr>
          <w:p w14:paraId="4770DDEE"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8-10</w:t>
            </w:r>
          </w:p>
        </w:tc>
        <w:tc>
          <w:tcPr>
            <w:tcW w:w="1080" w:type="dxa"/>
          </w:tcPr>
          <w:p w14:paraId="4FFEC1FC"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4DB47712" w14:textId="77777777" w:rsidTr="000D60AC">
        <w:trPr>
          <w:cantSplit/>
        </w:trPr>
        <w:tc>
          <w:tcPr>
            <w:tcW w:w="1705" w:type="dxa"/>
          </w:tcPr>
          <w:p w14:paraId="646021D7" w14:textId="77777777" w:rsidR="00B22371" w:rsidRPr="002174FF" w:rsidRDefault="00B22371" w:rsidP="000D60AC">
            <w:pPr>
              <w:spacing w:before="60" w:after="60"/>
              <w:rPr>
                <w:rFonts w:ascii="Arial" w:hAnsi="Arial" w:cs="Arial"/>
                <w:sz w:val="20"/>
                <w:szCs w:val="20"/>
              </w:rPr>
            </w:pPr>
          </w:p>
        </w:tc>
        <w:tc>
          <w:tcPr>
            <w:tcW w:w="2903" w:type="dxa"/>
          </w:tcPr>
          <w:p w14:paraId="56FF17A3" w14:textId="77777777" w:rsidR="00B22371" w:rsidRPr="002174FF" w:rsidRDefault="00B22371" w:rsidP="000D60AC">
            <w:pPr>
              <w:spacing w:before="60" w:after="60"/>
              <w:ind w:left="288"/>
              <w:rPr>
                <w:rFonts w:ascii="Arial" w:hAnsi="Arial" w:cs="Arial"/>
                <w:sz w:val="20"/>
                <w:szCs w:val="20"/>
              </w:rPr>
            </w:pPr>
            <w:r w:rsidRPr="002174FF">
              <w:rPr>
                <w:rFonts w:ascii="Arial" w:hAnsi="Arial" w:cs="Arial"/>
                <w:sz w:val="20"/>
                <w:szCs w:val="20"/>
              </w:rPr>
              <w:t xml:space="preserve">Lack of interest in eating </w:t>
            </w:r>
          </w:p>
        </w:tc>
        <w:tc>
          <w:tcPr>
            <w:tcW w:w="795" w:type="dxa"/>
          </w:tcPr>
          <w:p w14:paraId="133A9C96"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3</w:t>
            </w:r>
          </w:p>
        </w:tc>
        <w:tc>
          <w:tcPr>
            <w:tcW w:w="1299" w:type="dxa"/>
          </w:tcPr>
          <w:p w14:paraId="4A95EE33"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11-12</w:t>
            </w:r>
          </w:p>
        </w:tc>
        <w:tc>
          <w:tcPr>
            <w:tcW w:w="1080" w:type="dxa"/>
          </w:tcPr>
          <w:p w14:paraId="74DFEDD8"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0FCAB9B7" w14:textId="77777777" w:rsidTr="000D60AC">
        <w:trPr>
          <w:cantSplit/>
        </w:trPr>
        <w:tc>
          <w:tcPr>
            <w:tcW w:w="1705" w:type="dxa"/>
          </w:tcPr>
          <w:p w14:paraId="1F48D445" w14:textId="77777777" w:rsidR="00B22371" w:rsidRPr="002174FF" w:rsidRDefault="00B22371" w:rsidP="000D60AC">
            <w:pPr>
              <w:spacing w:before="60" w:after="60"/>
              <w:rPr>
                <w:rFonts w:ascii="Arial" w:hAnsi="Arial" w:cs="Arial"/>
                <w:sz w:val="20"/>
                <w:szCs w:val="20"/>
              </w:rPr>
            </w:pPr>
          </w:p>
        </w:tc>
        <w:tc>
          <w:tcPr>
            <w:tcW w:w="2903" w:type="dxa"/>
          </w:tcPr>
          <w:p w14:paraId="48040FAA" w14:textId="77777777" w:rsidR="00B22371" w:rsidRPr="002174FF" w:rsidRDefault="00B22371" w:rsidP="000D60AC">
            <w:pPr>
              <w:spacing w:before="60" w:after="60"/>
              <w:ind w:left="288"/>
              <w:rPr>
                <w:rFonts w:ascii="Arial" w:hAnsi="Arial" w:cs="Arial"/>
                <w:sz w:val="20"/>
                <w:szCs w:val="20"/>
              </w:rPr>
            </w:pPr>
            <w:r w:rsidRPr="002174FF">
              <w:rPr>
                <w:rFonts w:ascii="Arial" w:hAnsi="Arial" w:cs="Arial"/>
                <w:sz w:val="20"/>
                <w:szCs w:val="20"/>
              </w:rPr>
              <w:t xml:space="preserve">Upper GI symptoms  </w:t>
            </w:r>
          </w:p>
        </w:tc>
        <w:tc>
          <w:tcPr>
            <w:tcW w:w="795" w:type="dxa"/>
          </w:tcPr>
          <w:p w14:paraId="5ED9DA3A"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3</w:t>
            </w:r>
          </w:p>
        </w:tc>
        <w:tc>
          <w:tcPr>
            <w:tcW w:w="1299" w:type="dxa"/>
          </w:tcPr>
          <w:p w14:paraId="6695CB5E"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13-15</w:t>
            </w:r>
          </w:p>
        </w:tc>
        <w:tc>
          <w:tcPr>
            <w:tcW w:w="1080" w:type="dxa"/>
          </w:tcPr>
          <w:p w14:paraId="1BA7CF5C"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0BAB29C3" w14:textId="77777777" w:rsidTr="000D60AC">
        <w:trPr>
          <w:cantSplit/>
        </w:trPr>
        <w:tc>
          <w:tcPr>
            <w:tcW w:w="1705" w:type="dxa"/>
          </w:tcPr>
          <w:p w14:paraId="6F436B48" w14:textId="77777777" w:rsidR="00B22371" w:rsidRPr="002174FF" w:rsidRDefault="00B22371" w:rsidP="000D60AC">
            <w:pPr>
              <w:spacing w:before="60" w:after="60"/>
              <w:rPr>
                <w:rFonts w:ascii="Arial" w:hAnsi="Arial" w:cs="Arial"/>
                <w:sz w:val="20"/>
                <w:szCs w:val="20"/>
              </w:rPr>
            </w:pPr>
          </w:p>
        </w:tc>
        <w:tc>
          <w:tcPr>
            <w:tcW w:w="2903" w:type="dxa"/>
          </w:tcPr>
          <w:p w14:paraId="0877A624" w14:textId="77777777" w:rsidR="00B22371" w:rsidRPr="002174FF" w:rsidRDefault="00B22371" w:rsidP="000D60AC">
            <w:pPr>
              <w:spacing w:before="60" w:after="60"/>
              <w:ind w:left="288"/>
              <w:rPr>
                <w:rFonts w:ascii="Arial" w:hAnsi="Arial" w:cs="Arial"/>
                <w:sz w:val="20"/>
                <w:szCs w:val="20"/>
              </w:rPr>
            </w:pPr>
            <w:r w:rsidRPr="002174FF">
              <w:rPr>
                <w:rFonts w:ascii="Arial" w:hAnsi="Arial" w:cs="Arial"/>
                <w:sz w:val="20"/>
                <w:szCs w:val="20"/>
              </w:rPr>
              <w:t>Lower GI symptoms</w:t>
            </w:r>
          </w:p>
        </w:tc>
        <w:tc>
          <w:tcPr>
            <w:tcW w:w="795" w:type="dxa"/>
          </w:tcPr>
          <w:p w14:paraId="712D65A7"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2</w:t>
            </w:r>
          </w:p>
        </w:tc>
        <w:tc>
          <w:tcPr>
            <w:tcW w:w="1299" w:type="dxa"/>
          </w:tcPr>
          <w:p w14:paraId="75A1A8CF"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16-18</w:t>
            </w:r>
          </w:p>
        </w:tc>
        <w:tc>
          <w:tcPr>
            <w:tcW w:w="1080" w:type="dxa"/>
          </w:tcPr>
          <w:p w14:paraId="55D5F1D4"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39AE3C4F" w14:textId="77777777" w:rsidTr="000D60AC">
        <w:trPr>
          <w:cantSplit/>
        </w:trPr>
        <w:tc>
          <w:tcPr>
            <w:tcW w:w="1705" w:type="dxa"/>
          </w:tcPr>
          <w:p w14:paraId="406DC5DA" w14:textId="77777777" w:rsidR="00B22371" w:rsidRPr="002174FF" w:rsidRDefault="00B22371" w:rsidP="000D60AC">
            <w:pPr>
              <w:spacing w:before="60" w:after="60"/>
              <w:rPr>
                <w:rFonts w:ascii="Arial" w:hAnsi="Arial" w:cs="Arial"/>
                <w:sz w:val="20"/>
                <w:szCs w:val="20"/>
              </w:rPr>
            </w:pPr>
          </w:p>
        </w:tc>
        <w:tc>
          <w:tcPr>
            <w:tcW w:w="2903" w:type="dxa"/>
          </w:tcPr>
          <w:p w14:paraId="4E4C15E2"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 xml:space="preserve">Neuromuscular symptoms </w:t>
            </w:r>
          </w:p>
        </w:tc>
        <w:tc>
          <w:tcPr>
            <w:tcW w:w="795" w:type="dxa"/>
          </w:tcPr>
          <w:p w14:paraId="57F06933"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4</w:t>
            </w:r>
          </w:p>
        </w:tc>
        <w:tc>
          <w:tcPr>
            <w:tcW w:w="1299" w:type="dxa"/>
          </w:tcPr>
          <w:p w14:paraId="3D00AB29"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19-22</w:t>
            </w:r>
          </w:p>
        </w:tc>
        <w:tc>
          <w:tcPr>
            <w:tcW w:w="1080" w:type="dxa"/>
          </w:tcPr>
          <w:p w14:paraId="5DB3115E" w14:textId="77777777" w:rsidR="00B22371" w:rsidRPr="002174FF" w:rsidRDefault="00B22371" w:rsidP="000D60AC">
            <w:pPr>
              <w:spacing w:before="60" w:after="60"/>
              <w:rPr>
                <w:rFonts w:ascii="Arial" w:hAnsi="Arial" w:cs="Arial"/>
                <w:sz w:val="20"/>
                <w:szCs w:val="20"/>
                <w:u w:val="single"/>
              </w:rPr>
            </w:pPr>
            <w:r w:rsidRPr="002174FF">
              <w:rPr>
                <w:rFonts w:ascii="Arial" w:hAnsi="Arial" w:cs="Arial"/>
                <w:sz w:val="20"/>
                <w:szCs w:val="20"/>
              </w:rPr>
              <w:t>1-5</w:t>
            </w:r>
          </w:p>
        </w:tc>
      </w:tr>
      <w:tr w:rsidR="00B22371" w:rsidRPr="002174FF" w14:paraId="6C007DCA" w14:textId="77777777" w:rsidTr="000D60AC">
        <w:trPr>
          <w:cantSplit/>
        </w:trPr>
        <w:tc>
          <w:tcPr>
            <w:tcW w:w="1705" w:type="dxa"/>
          </w:tcPr>
          <w:p w14:paraId="6C4C7185" w14:textId="77777777" w:rsidR="00B22371" w:rsidRPr="002174FF" w:rsidRDefault="00B22371" w:rsidP="000D60AC">
            <w:pPr>
              <w:spacing w:before="60" w:after="60"/>
              <w:rPr>
                <w:rFonts w:ascii="Arial" w:hAnsi="Arial" w:cs="Arial"/>
                <w:b/>
                <w:sz w:val="20"/>
                <w:szCs w:val="20"/>
              </w:rPr>
            </w:pPr>
            <w:r w:rsidRPr="002174FF">
              <w:rPr>
                <w:rFonts w:ascii="Arial" w:hAnsi="Arial" w:cs="Arial"/>
                <w:b/>
                <w:sz w:val="20"/>
                <w:szCs w:val="20"/>
              </w:rPr>
              <w:t>HEALTH PERCEPTIONS</w:t>
            </w:r>
          </w:p>
        </w:tc>
        <w:tc>
          <w:tcPr>
            <w:tcW w:w="2903" w:type="dxa"/>
          </w:tcPr>
          <w:p w14:paraId="4BABFED1"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 xml:space="preserve">Treatment burden </w:t>
            </w:r>
          </w:p>
        </w:tc>
        <w:tc>
          <w:tcPr>
            <w:tcW w:w="795" w:type="dxa"/>
          </w:tcPr>
          <w:p w14:paraId="205B6960"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3</w:t>
            </w:r>
          </w:p>
        </w:tc>
        <w:tc>
          <w:tcPr>
            <w:tcW w:w="1299" w:type="dxa"/>
          </w:tcPr>
          <w:p w14:paraId="6DE64C5B"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23-25</w:t>
            </w:r>
          </w:p>
        </w:tc>
        <w:tc>
          <w:tcPr>
            <w:tcW w:w="1080" w:type="dxa"/>
          </w:tcPr>
          <w:p w14:paraId="370C4003"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6BA88C49" w14:textId="77777777" w:rsidTr="000D60AC">
        <w:trPr>
          <w:cantSplit/>
          <w:trHeight w:val="377"/>
        </w:trPr>
        <w:tc>
          <w:tcPr>
            <w:tcW w:w="1705" w:type="dxa"/>
          </w:tcPr>
          <w:p w14:paraId="69E6B241" w14:textId="77777777" w:rsidR="00B22371" w:rsidRPr="002174FF" w:rsidRDefault="00B22371" w:rsidP="000D60AC">
            <w:pPr>
              <w:spacing w:before="60" w:after="60"/>
              <w:rPr>
                <w:rFonts w:ascii="Arial" w:hAnsi="Arial" w:cs="Arial"/>
                <w:sz w:val="20"/>
                <w:szCs w:val="20"/>
              </w:rPr>
            </w:pPr>
          </w:p>
        </w:tc>
        <w:tc>
          <w:tcPr>
            <w:tcW w:w="2903" w:type="dxa"/>
          </w:tcPr>
          <w:p w14:paraId="52515BD4"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 xml:space="preserve">Worry about future health </w:t>
            </w:r>
          </w:p>
        </w:tc>
        <w:tc>
          <w:tcPr>
            <w:tcW w:w="795" w:type="dxa"/>
          </w:tcPr>
          <w:p w14:paraId="163CA34B"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5</w:t>
            </w:r>
          </w:p>
        </w:tc>
        <w:tc>
          <w:tcPr>
            <w:tcW w:w="1299" w:type="dxa"/>
          </w:tcPr>
          <w:p w14:paraId="2F512E77"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26-30</w:t>
            </w:r>
          </w:p>
        </w:tc>
        <w:tc>
          <w:tcPr>
            <w:tcW w:w="1080" w:type="dxa"/>
          </w:tcPr>
          <w:p w14:paraId="58706A3D"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7DD45050" w14:textId="77777777" w:rsidTr="000D60AC">
        <w:trPr>
          <w:cantSplit/>
        </w:trPr>
        <w:tc>
          <w:tcPr>
            <w:tcW w:w="1705" w:type="dxa"/>
          </w:tcPr>
          <w:p w14:paraId="3C1ABC77" w14:textId="77777777" w:rsidR="00B22371" w:rsidRPr="002174FF" w:rsidRDefault="00B22371" w:rsidP="000D60AC">
            <w:pPr>
              <w:spacing w:before="60" w:after="60"/>
              <w:rPr>
                <w:rFonts w:ascii="Arial" w:hAnsi="Arial" w:cs="Arial"/>
                <w:b/>
                <w:sz w:val="20"/>
                <w:szCs w:val="20"/>
              </w:rPr>
            </w:pPr>
            <w:r w:rsidRPr="002174FF">
              <w:rPr>
                <w:rFonts w:ascii="Arial" w:hAnsi="Arial" w:cs="Arial"/>
                <w:b/>
                <w:sz w:val="20"/>
                <w:szCs w:val="20"/>
              </w:rPr>
              <w:t>FUNCTIONING</w:t>
            </w:r>
          </w:p>
        </w:tc>
        <w:tc>
          <w:tcPr>
            <w:tcW w:w="2903" w:type="dxa"/>
          </w:tcPr>
          <w:p w14:paraId="68BCE317"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Cognitive limitations</w:t>
            </w:r>
          </w:p>
        </w:tc>
        <w:tc>
          <w:tcPr>
            <w:tcW w:w="795" w:type="dxa"/>
          </w:tcPr>
          <w:p w14:paraId="3160DC99"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6</w:t>
            </w:r>
          </w:p>
        </w:tc>
        <w:tc>
          <w:tcPr>
            <w:tcW w:w="1299" w:type="dxa"/>
          </w:tcPr>
          <w:p w14:paraId="6BFB9AFE"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44-49</w:t>
            </w:r>
          </w:p>
        </w:tc>
        <w:tc>
          <w:tcPr>
            <w:tcW w:w="1080" w:type="dxa"/>
          </w:tcPr>
          <w:p w14:paraId="2E75F211"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323AC7FE" w14:textId="77777777" w:rsidTr="000D60AC">
        <w:trPr>
          <w:cantSplit/>
        </w:trPr>
        <w:tc>
          <w:tcPr>
            <w:tcW w:w="1705" w:type="dxa"/>
          </w:tcPr>
          <w:p w14:paraId="5519FA9B" w14:textId="77777777" w:rsidR="00B22371" w:rsidRPr="002174FF" w:rsidRDefault="00B22371" w:rsidP="000D60AC">
            <w:pPr>
              <w:spacing w:before="60" w:after="60"/>
              <w:rPr>
                <w:rFonts w:ascii="Arial" w:hAnsi="Arial" w:cs="Arial"/>
                <w:sz w:val="20"/>
                <w:szCs w:val="20"/>
              </w:rPr>
            </w:pPr>
          </w:p>
        </w:tc>
        <w:tc>
          <w:tcPr>
            <w:tcW w:w="2903" w:type="dxa"/>
          </w:tcPr>
          <w:p w14:paraId="60AFFBBA"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Sexual problems</w:t>
            </w:r>
          </w:p>
        </w:tc>
        <w:tc>
          <w:tcPr>
            <w:tcW w:w="795" w:type="dxa"/>
          </w:tcPr>
          <w:p w14:paraId="5A58EC3B"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3</w:t>
            </w:r>
          </w:p>
        </w:tc>
        <w:tc>
          <w:tcPr>
            <w:tcW w:w="1299" w:type="dxa"/>
          </w:tcPr>
          <w:p w14:paraId="206B6F39"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56-58</w:t>
            </w:r>
          </w:p>
        </w:tc>
        <w:tc>
          <w:tcPr>
            <w:tcW w:w="1080" w:type="dxa"/>
          </w:tcPr>
          <w:p w14:paraId="5496A4BD"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6692E430" w14:textId="77777777" w:rsidTr="000D60AC">
        <w:trPr>
          <w:cantSplit/>
        </w:trPr>
        <w:tc>
          <w:tcPr>
            <w:tcW w:w="1705" w:type="dxa"/>
          </w:tcPr>
          <w:p w14:paraId="1417333E" w14:textId="77777777" w:rsidR="00B22371" w:rsidRPr="002174FF" w:rsidRDefault="00B22371" w:rsidP="000D60AC">
            <w:pPr>
              <w:spacing w:before="60" w:after="60"/>
              <w:rPr>
                <w:rFonts w:ascii="Arial" w:hAnsi="Arial" w:cs="Arial"/>
                <w:b/>
                <w:sz w:val="20"/>
                <w:szCs w:val="20"/>
              </w:rPr>
            </w:pPr>
            <w:r w:rsidRPr="002174FF">
              <w:rPr>
                <w:rFonts w:ascii="Arial" w:hAnsi="Arial" w:cs="Arial"/>
                <w:b/>
                <w:sz w:val="20"/>
                <w:szCs w:val="20"/>
              </w:rPr>
              <w:t>WELL-BEING</w:t>
            </w:r>
          </w:p>
        </w:tc>
        <w:tc>
          <w:tcPr>
            <w:tcW w:w="2903" w:type="dxa"/>
          </w:tcPr>
          <w:p w14:paraId="59158E70"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Anxiety/depression</w:t>
            </w:r>
          </w:p>
        </w:tc>
        <w:tc>
          <w:tcPr>
            <w:tcW w:w="795" w:type="dxa"/>
          </w:tcPr>
          <w:p w14:paraId="2B065261" w14:textId="77777777" w:rsidR="00B22371" w:rsidRPr="002174FF" w:rsidRDefault="00B22371" w:rsidP="000D60AC">
            <w:pPr>
              <w:spacing w:before="60" w:after="60"/>
              <w:jc w:val="center"/>
              <w:rPr>
                <w:rFonts w:ascii="Arial" w:hAnsi="Arial" w:cs="Arial"/>
                <w:sz w:val="20"/>
                <w:szCs w:val="20"/>
                <w:u w:val="single"/>
              </w:rPr>
            </w:pPr>
            <w:r w:rsidRPr="002174FF">
              <w:rPr>
                <w:rFonts w:ascii="Arial" w:hAnsi="Arial" w:cs="Arial"/>
                <w:sz w:val="20"/>
                <w:szCs w:val="20"/>
                <w:u w:val="single"/>
              </w:rPr>
              <w:t>13</w:t>
            </w:r>
          </w:p>
        </w:tc>
        <w:tc>
          <w:tcPr>
            <w:tcW w:w="1299" w:type="dxa"/>
          </w:tcPr>
          <w:p w14:paraId="2C931819" w14:textId="77777777" w:rsidR="00B22371" w:rsidRPr="002174FF" w:rsidRDefault="00B22371" w:rsidP="000D60AC">
            <w:pPr>
              <w:spacing w:before="60" w:after="60"/>
              <w:jc w:val="center"/>
              <w:rPr>
                <w:rFonts w:ascii="Arial" w:hAnsi="Arial" w:cs="Arial"/>
                <w:sz w:val="20"/>
                <w:szCs w:val="20"/>
                <w:u w:val="single"/>
              </w:rPr>
            </w:pPr>
            <w:r>
              <w:rPr>
                <w:rFonts w:ascii="Arial" w:hAnsi="Arial" w:cs="Arial"/>
                <w:sz w:val="20"/>
                <w:szCs w:val="20"/>
                <w:u w:val="single"/>
              </w:rPr>
              <w:t>31-43</w:t>
            </w:r>
          </w:p>
        </w:tc>
        <w:tc>
          <w:tcPr>
            <w:tcW w:w="1080" w:type="dxa"/>
          </w:tcPr>
          <w:p w14:paraId="22104E27" w14:textId="77777777" w:rsidR="00B22371" w:rsidRPr="002174FF" w:rsidRDefault="00B22371" w:rsidP="000D60AC">
            <w:pPr>
              <w:spacing w:before="60" w:after="60"/>
              <w:rPr>
                <w:rFonts w:ascii="Arial" w:hAnsi="Arial" w:cs="Arial"/>
                <w:sz w:val="20"/>
                <w:szCs w:val="20"/>
                <w:u w:val="single"/>
              </w:rPr>
            </w:pPr>
            <w:r w:rsidRPr="002174FF">
              <w:rPr>
                <w:rFonts w:ascii="Arial" w:hAnsi="Arial" w:cs="Arial"/>
                <w:sz w:val="20"/>
                <w:szCs w:val="20"/>
              </w:rPr>
              <w:t>1-5</w:t>
            </w:r>
          </w:p>
        </w:tc>
      </w:tr>
      <w:tr w:rsidR="00B22371" w:rsidRPr="002174FF" w14:paraId="16FBA69D" w14:textId="77777777" w:rsidTr="000D60AC">
        <w:trPr>
          <w:cantSplit/>
        </w:trPr>
        <w:tc>
          <w:tcPr>
            <w:tcW w:w="1705" w:type="dxa"/>
          </w:tcPr>
          <w:p w14:paraId="2C490438" w14:textId="77777777" w:rsidR="00B22371" w:rsidRPr="002174FF" w:rsidRDefault="00B22371" w:rsidP="000D60AC">
            <w:pPr>
              <w:spacing w:before="60" w:after="60"/>
              <w:rPr>
                <w:rFonts w:ascii="Arial" w:hAnsi="Arial" w:cs="Arial"/>
                <w:sz w:val="20"/>
                <w:szCs w:val="20"/>
                <w:u w:val="single"/>
              </w:rPr>
            </w:pPr>
          </w:p>
        </w:tc>
        <w:tc>
          <w:tcPr>
            <w:tcW w:w="2903" w:type="dxa"/>
          </w:tcPr>
          <w:p w14:paraId="083398B6" w14:textId="77777777" w:rsidR="00B22371" w:rsidRPr="002174FF" w:rsidRDefault="00B22371" w:rsidP="000D60AC">
            <w:pPr>
              <w:spacing w:before="60" w:after="60"/>
              <w:ind w:left="288"/>
              <w:rPr>
                <w:rFonts w:ascii="Arial" w:hAnsi="Arial" w:cs="Arial"/>
                <w:b/>
                <w:sz w:val="20"/>
                <w:szCs w:val="20"/>
              </w:rPr>
            </w:pPr>
            <w:r w:rsidRPr="002174FF">
              <w:rPr>
                <w:rFonts w:ascii="Arial" w:hAnsi="Arial" w:cs="Arial"/>
                <w:sz w:val="20"/>
                <w:szCs w:val="20"/>
              </w:rPr>
              <w:t>Anxiety</w:t>
            </w:r>
          </w:p>
        </w:tc>
        <w:tc>
          <w:tcPr>
            <w:tcW w:w="795" w:type="dxa"/>
          </w:tcPr>
          <w:p w14:paraId="3E7632B8"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7</w:t>
            </w:r>
          </w:p>
        </w:tc>
        <w:tc>
          <w:tcPr>
            <w:tcW w:w="1299" w:type="dxa"/>
          </w:tcPr>
          <w:p w14:paraId="578483F3"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31-37</w:t>
            </w:r>
          </w:p>
        </w:tc>
        <w:tc>
          <w:tcPr>
            <w:tcW w:w="1080" w:type="dxa"/>
          </w:tcPr>
          <w:p w14:paraId="11C6E995"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20AFC72E" w14:textId="77777777" w:rsidTr="000D60AC">
        <w:trPr>
          <w:cantSplit/>
        </w:trPr>
        <w:tc>
          <w:tcPr>
            <w:tcW w:w="1705" w:type="dxa"/>
          </w:tcPr>
          <w:p w14:paraId="4F339253" w14:textId="77777777" w:rsidR="00B22371" w:rsidRPr="002174FF" w:rsidRDefault="00B22371" w:rsidP="000D60AC">
            <w:pPr>
              <w:spacing w:before="60" w:after="60"/>
              <w:rPr>
                <w:rFonts w:ascii="Arial" w:hAnsi="Arial" w:cs="Arial"/>
                <w:sz w:val="20"/>
                <w:szCs w:val="20"/>
              </w:rPr>
            </w:pPr>
          </w:p>
        </w:tc>
        <w:tc>
          <w:tcPr>
            <w:tcW w:w="2903" w:type="dxa"/>
          </w:tcPr>
          <w:p w14:paraId="08816A53" w14:textId="77777777" w:rsidR="00B22371" w:rsidRPr="002174FF" w:rsidRDefault="00B22371" w:rsidP="000D60AC">
            <w:pPr>
              <w:spacing w:before="60" w:after="60"/>
              <w:ind w:left="288"/>
              <w:rPr>
                <w:rFonts w:ascii="Arial" w:hAnsi="Arial" w:cs="Arial"/>
                <w:b/>
                <w:sz w:val="20"/>
                <w:szCs w:val="20"/>
              </w:rPr>
            </w:pPr>
            <w:r w:rsidRPr="002174FF">
              <w:rPr>
                <w:rFonts w:ascii="Arial" w:hAnsi="Arial" w:cs="Arial"/>
                <w:sz w:val="20"/>
                <w:szCs w:val="20"/>
              </w:rPr>
              <w:t xml:space="preserve">Depressive symptoms </w:t>
            </w:r>
          </w:p>
        </w:tc>
        <w:tc>
          <w:tcPr>
            <w:tcW w:w="795" w:type="dxa"/>
          </w:tcPr>
          <w:p w14:paraId="67D8A267"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6</w:t>
            </w:r>
          </w:p>
        </w:tc>
        <w:tc>
          <w:tcPr>
            <w:tcW w:w="1299" w:type="dxa"/>
          </w:tcPr>
          <w:p w14:paraId="7CDB48B8"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38-43</w:t>
            </w:r>
          </w:p>
        </w:tc>
        <w:tc>
          <w:tcPr>
            <w:tcW w:w="1080" w:type="dxa"/>
          </w:tcPr>
          <w:p w14:paraId="0381ABFD"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2527F428" w14:textId="77777777" w:rsidTr="000D60AC">
        <w:trPr>
          <w:cantSplit/>
        </w:trPr>
        <w:tc>
          <w:tcPr>
            <w:tcW w:w="1705" w:type="dxa"/>
          </w:tcPr>
          <w:p w14:paraId="1278E104" w14:textId="77777777" w:rsidR="00B22371" w:rsidRPr="002174FF" w:rsidRDefault="00B22371" w:rsidP="000D60AC">
            <w:pPr>
              <w:spacing w:before="60" w:after="60"/>
              <w:rPr>
                <w:rFonts w:ascii="Arial" w:hAnsi="Arial" w:cs="Arial"/>
                <w:sz w:val="20"/>
                <w:szCs w:val="20"/>
              </w:rPr>
            </w:pPr>
          </w:p>
        </w:tc>
        <w:tc>
          <w:tcPr>
            <w:tcW w:w="2903" w:type="dxa"/>
          </w:tcPr>
          <w:p w14:paraId="425D1DDC" w14:textId="77777777" w:rsidR="00B22371" w:rsidRPr="002174FF" w:rsidRDefault="00B22371" w:rsidP="000D60AC">
            <w:pPr>
              <w:spacing w:before="60" w:after="60"/>
              <w:rPr>
                <w:rFonts w:ascii="Arial" w:hAnsi="Arial" w:cs="Arial"/>
                <w:b/>
                <w:sz w:val="20"/>
                <w:szCs w:val="20"/>
                <w:u w:val="single"/>
              </w:rPr>
            </w:pPr>
            <w:r w:rsidRPr="002174FF">
              <w:rPr>
                <w:rFonts w:ascii="Arial" w:hAnsi="Arial" w:cs="Arial"/>
                <w:b/>
                <w:sz w:val="20"/>
                <w:szCs w:val="20"/>
                <w:u w:val="single"/>
              </w:rPr>
              <w:t>Health distress</w:t>
            </w:r>
          </w:p>
        </w:tc>
        <w:tc>
          <w:tcPr>
            <w:tcW w:w="795" w:type="dxa"/>
          </w:tcPr>
          <w:p w14:paraId="094F5EBC"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4</w:t>
            </w:r>
          </w:p>
        </w:tc>
        <w:tc>
          <w:tcPr>
            <w:tcW w:w="1299" w:type="dxa"/>
          </w:tcPr>
          <w:p w14:paraId="44F215A8"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50-55</w:t>
            </w:r>
          </w:p>
        </w:tc>
        <w:tc>
          <w:tcPr>
            <w:tcW w:w="1080" w:type="dxa"/>
          </w:tcPr>
          <w:p w14:paraId="1635B330"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r w:rsidR="00B22371" w:rsidRPr="002174FF" w14:paraId="047096DF" w14:textId="77777777" w:rsidTr="000D60AC">
        <w:trPr>
          <w:cantSplit/>
        </w:trPr>
        <w:tc>
          <w:tcPr>
            <w:tcW w:w="1705" w:type="dxa"/>
          </w:tcPr>
          <w:p w14:paraId="08CE7375" w14:textId="77777777" w:rsidR="00B22371" w:rsidRPr="002174FF" w:rsidRDefault="00B22371" w:rsidP="000D60AC">
            <w:pPr>
              <w:spacing w:before="60" w:after="60"/>
              <w:rPr>
                <w:rFonts w:ascii="Arial" w:hAnsi="Arial" w:cs="Arial"/>
                <w:sz w:val="20"/>
                <w:szCs w:val="20"/>
              </w:rPr>
            </w:pPr>
          </w:p>
        </w:tc>
        <w:tc>
          <w:tcPr>
            <w:tcW w:w="2903" w:type="dxa"/>
          </w:tcPr>
          <w:p w14:paraId="73300992" w14:textId="77777777" w:rsidR="00B22371" w:rsidRPr="002174FF" w:rsidRDefault="00B22371" w:rsidP="000D60AC">
            <w:pPr>
              <w:spacing w:before="60" w:after="60"/>
              <w:rPr>
                <w:rFonts w:ascii="Arial" w:hAnsi="Arial" w:cs="Arial"/>
                <w:b/>
                <w:sz w:val="20"/>
                <w:szCs w:val="20"/>
              </w:rPr>
            </w:pPr>
            <w:r w:rsidRPr="000D60AC">
              <w:rPr>
                <w:rFonts w:ascii="Arial" w:hAnsi="Arial" w:cs="Arial"/>
                <w:b/>
                <w:sz w:val="20"/>
                <w:szCs w:val="20"/>
                <w:u w:val="single"/>
              </w:rPr>
              <w:t>General quality of life</w:t>
            </w:r>
            <w:r w:rsidRPr="002174FF">
              <w:rPr>
                <w:rFonts w:ascii="Arial" w:hAnsi="Arial" w:cs="Arial"/>
                <w:b/>
                <w:sz w:val="20"/>
                <w:szCs w:val="20"/>
              </w:rPr>
              <w:t>*</w:t>
            </w:r>
          </w:p>
        </w:tc>
        <w:tc>
          <w:tcPr>
            <w:tcW w:w="795" w:type="dxa"/>
          </w:tcPr>
          <w:p w14:paraId="14EC1D7A" w14:textId="77777777" w:rsidR="00B22371" w:rsidRPr="002174FF" w:rsidRDefault="00B22371" w:rsidP="000D60AC">
            <w:pPr>
              <w:spacing w:before="60" w:after="60"/>
              <w:jc w:val="center"/>
              <w:rPr>
                <w:rFonts w:ascii="Arial" w:hAnsi="Arial" w:cs="Arial"/>
                <w:sz w:val="20"/>
                <w:szCs w:val="20"/>
              </w:rPr>
            </w:pPr>
            <w:r w:rsidRPr="002174FF">
              <w:rPr>
                <w:rFonts w:ascii="Arial" w:hAnsi="Arial" w:cs="Arial"/>
                <w:sz w:val="20"/>
                <w:szCs w:val="20"/>
              </w:rPr>
              <w:t>2</w:t>
            </w:r>
          </w:p>
        </w:tc>
        <w:tc>
          <w:tcPr>
            <w:tcW w:w="1299" w:type="dxa"/>
          </w:tcPr>
          <w:p w14:paraId="4133997A" w14:textId="77777777" w:rsidR="00B22371" w:rsidRPr="002174FF" w:rsidRDefault="00B22371" w:rsidP="000D60AC">
            <w:pPr>
              <w:spacing w:before="60" w:after="60"/>
              <w:jc w:val="center"/>
              <w:rPr>
                <w:rFonts w:ascii="Arial" w:hAnsi="Arial" w:cs="Arial"/>
                <w:sz w:val="20"/>
                <w:szCs w:val="20"/>
              </w:rPr>
            </w:pPr>
            <w:r>
              <w:rPr>
                <w:rFonts w:ascii="Arial" w:hAnsi="Arial" w:cs="Arial"/>
                <w:sz w:val="20"/>
                <w:szCs w:val="20"/>
              </w:rPr>
              <w:t>59-60</w:t>
            </w:r>
          </w:p>
        </w:tc>
        <w:tc>
          <w:tcPr>
            <w:tcW w:w="1080" w:type="dxa"/>
          </w:tcPr>
          <w:p w14:paraId="7393B416" w14:textId="77777777" w:rsidR="00B22371" w:rsidRPr="002174FF" w:rsidRDefault="00B22371" w:rsidP="000D60AC">
            <w:pPr>
              <w:spacing w:before="60" w:after="60"/>
              <w:rPr>
                <w:rFonts w:ascii="Arial" w:hAnsi="Arial" w:cs="Arial"/>
                <w:sz w:val="20"/>
                <w:szCs w:val="20"/>
              </w:rPr>
            </w:pPr>
            <w:r w:rsidRPr="002174FF">
              <w:rPr>
                <w:rFonts w:ascii="Arial" w:hAnsi="Arial" w:cs="Arial"/>
                <w:sz w:val="20"/>
                <w:szCs w:val="20"/>
              </w:rPr>
              <w:t>1-5</w:t>
            </w:r>
          </w:p>
        </w:tc>
      </w:tr>
    </w:tbl>
    <w:p w14:paraId="6E58AB9F" w14:textId="77777777" w:rsidR="00B22371" w:rsidRDefault="00B22371" w:rsidP="00B22371">
      <w:pPr>
        <w:spacing w:after="0"/>
        <w:ind w:left="720" w:firstLine="720"/>
        <w:rPr>
          <w:rFonts w:ascii="Arial" w:hAnsi="Arial" w:cs="Arial"/>
          <w:sz w:val="20"/>
          <w:szCs w:val="20"/>
        </w:rPr>
      </w:pPr>
      <w:r w:rsidRPr="00197009">
        <w:rPr>
          <w:rFonts w:ascii="Arial" w:hAnsi="Arial" w:cs="Arial"/>
          <w:sz w:val="20"/>
          <w:szCs w:val="20"/>
        </w:rPr>
        <w:t xml:space="preserve">*For General quality of life scale, higher scores denote better health. For all other scales, </w:t>
      </w:r>
    </w:p>
    <w:p w14:paraId="5ABCDEF5" w14:textId="77777777" w:rsidR="00B22371" w:rsidRPr="00197009" w:rsidRDefault="00B22371" w:rsidP="00B22371">
      <w:pPr>
        <w:spacing w:after="0"/>
        <w:ind w:left="720" w:firstLine="720"/>
        <w:rPr>
          <w:rFonts w:ascii="Arial" w:hAnsi="Arial" w:cs="Arial"/>
          <w:sz w:val="20"/>
          <w:szCs w:val="20"/>
        </w:rPr>
      </w:pPr>
      <w:r w:rsidRPr="00197009">
        <w:rPr>
          <w:rFonts w:ascii="Arial" w:hAnsi="Arial" w:cs="Arial"/>
          <w:sz w:val="20"/>
          <w:szCs w:val="20"/>
        </w:rPr>
        <w:t>higher scores denote worse health</w:t>
      </w:r>
    </w:p>
    <w:p w14:paraId="1AC241EF" w14:textId="77777777" w:rsidR="00B22371" w:rsidRDefault="00B22371" w:rsidP="00B22371">
      <w:pPr>
        <w:rPr>
          <w:rFonts w:ascii="Arial" w:hAnsi="Arial" w:cs="Arial"/>
        </w:rPr>
      </w:pPr>
    </w:p>
    <w:p w14:paraId="29683B01" w14:textId="77777777" w:rsidR="00B22371" w:rsidRDefault="00B22371" w:rsidP="00B22371">
      <w:pPr>
        <w:rPr>
          <w:rFonts w:ascii="Arial" w:hAnsi="Arial" w:cs="Arial"/>
        </w:rPr>
      </w:pPr>
    </w:p>
    <w:p w14:paraId="1EAC4C4A" w14:textId="77777777" w:rsidR="00B22371" w:rsidRDefault="00B22371" w:rsidP="00B22371">
      <w:pPr>
        <w:rPr>
          <w:rFonts w:ascii="Arial" w:hAnsi="Arial" w:cs="Arial"/>
        </w:rPr>
      </w:pPr>
    </w:p>
    <w:p w14:paraId="52F76BD4" w14:textId="77777777" w:rsidR="00B22371" w:rsidRDefault="00B22371" w:rsidP="00B22371">
      <w:pPr>
        <w:rPr>
          <w:rFonts w:ascii="Arial" w:hAnsi="Arial" w:cs="Arial"/>
        </w:rPr>
      </w:pPr>
    </w:p>
    <w:p w14:paraId="78F07FA6" w14:textId="77777777" w:rsidR="00B22371" w:rsidRDefault="00B22371" w:rsidP="00B22371">
      <w:pPr>
        <w:rPr>
          <w:rFonts w:ascii="Arial" w:hAnsi="Arial" w:cs="Arial"/>
        </w:rPr>
      </w:pPr>
    </w:p>
    <w:p w14:paraId="3D5E0921" w14:textId="77777777" w:rsidR="00B22371" w:rsidRDefault="00B22371" w:rsidP="00B22371">
      <w:pPr>
        <w:rPr>
          <w:rFonts w:ascii="Arial" w:hAnsi="Arial" w:cs="Arial"/>
        </w:rPr>
      </w:pPr>
    </w:p>
    <w:p w14:paraId="5B90FA59" w14:textId="77777777" w:rsidR="00B22371" w:rsidRDefault="00B22371" w:rsidP="00B22371">
      <w:pPr>
        <w:rPr>
          <w:rFonts w:ascii="Arial" w:hAnsi="Arial" w:cs="Arial"/>
        </w:rPr>
      </w:pPr>
    </w:p>
    <w:p w14:paraId="63E10D7C" w14:textId="77777777" w:rsidR="00B22371" w:rsidRDefault="00B22371" w:rsidP="00B22371">
      <w:pPr>
        <w:rPr>
          <w:rFonts w:ascii="Arial" w:hAnsi="Arial" w:cs="Arial"/>
        </w:rPr>
      </w:pPr>
    </w:p>
    <w:p w14:paraId="4BCF3021" w14:textId="77777777" w:rsidR="00B22371" w:rsidRDefault="00B22371" w:rsidP="00B22371">
      <w:pPr>
        <w:rPr>
          <w:rFonts w:ascii="Arial" w:hAnsi="Arial" w:cs="Arial"/>
        </w:rPr>
      </w:pPr>
    </w:p>
    <w:p w14:paraId="667632E9" w14:textId="77777777" w:rsidR="00B22371" w:rsidRDefault="00B22371" w:rsidP="00B22371">
      <w:pPr>
        <w:rPr>
          <w:rFonts w:ascii="Arial" w:hAnsi="Arial" w:cs="Arial"/>
        </w:rPr>
      </w:pPr>
    </w:p>
    <w:p w14:paraId="31EF8440" w14:textId="77777777" w:rsidR="00B22371" w:rsidRDefault="00B22371" w:rsidP="00B22371">
      <w:pPr>
        <w:rPr>
          <w:rFonts w:ascii="Arial" w:hAnsi="Arial" w:cs="Arial"/>
        </w:rPr>
        <w:sectPr w:rsidR="00B22371" w:rsidSect="000D60AC">
          <w:pgSz w:w="12240" w:h="15840"/>
          <w:pgMar w:top="1152" w:right="1152" w:bottom="1152" w:left="1008" w:header="720" w:footer="720" w:gutter="0"/>
          <w:cols w:space="720"/>
          <w:docGrid w:linePitch="360"/>
        </w:sectPr>
      </w:pPr>
    </w:p>
    <w:p w14:paraId="1745D157" w14:textId="4CB160F8" w:rsidR="00B22371" w:rsidRPr="00606E42" w:rsidRDefault="00B22371" w:rsidP="00B22371">
      <w:pPr>
        <w:spacing w:line="240" w:lineRule="auto"/>
        <w:contextualSpacing/>
        <w:rPr>
          <w:rFonts w:ascii="Times New Roman" w:hAnsi="Times New Roman" w:cs="Times New Roman"/>
          <w:b/>
          <w:sz w:val="24"/>
          <w:szCs w:val="24"/>
        </w:rPr>
      </w:pPr>
      <w:r w:rsidRPr="00606E42">
        <w:rPr>
          <w:rFonts w:ascii="Times New Roman" w:hAnsi="Times New Roman" w:cs="Times New Roman"/>
          <w:b/>
          <w:sz w:val="24"/>
          <w:szCs w:val="24"/>
        </w:rPr>
        <w:lastRenderedPageBreak/>
        <w:t xml:space="preserve">Date: </w:t>
      </w:r>
      <w:r w:rsidRPr="00606E42">
        <w:rPr>
          <w:rFonts w:ascii="Times New Roman" w:hAnsi="Times New Roman" w:cs="Times New Roman"/>
          <w:b/>
          <w:sz w:val="24"/>
          <w:szCs w:val="24"/>
        </w:rPr>
        <w:softHyphen/>
      </w:r>
      <w:r w:rsidRPr="00606E42">
        <w:rPr>
          <w:rFonts w:ascii="Times New Roman" w:hAnsi="Times New Roman" w:cs="Times New Roman"/>
          <w:b/>
          <w:sz w:val="24"/>
          <w:szCs w:val="24"/>
        </w:rPr>
        <w:softHyphen/>
      </w:r>
      <w:r w:rsidRPr="00606E42">
        <w:rPr>
          <w:rFonts w:ascii="Times New Roman" w:hAnsi="Times New Roman" w:cs="Times New Roman"/>
          <w:b/>
          <w:sz w:val="24"/>
          <w:szCs w:val="24"/>
        </w:rPr>
        <w:softHyphen/>
        <w:t>_________________________</w:t>
      </w:r>
      <w:r w:rsidRPr="00606E42">
        <w:rPr>
          <w:rFonts w:ascii="Times New Roman" w:hAnsi="Times New Roman" w:cs="Times New Roman"/>
          <w:b/>
          <w:sz w:val="24"/>
          <w:szCs w:val="24"/>
        </w:rPr>
        <w:br/>
      </w:r>
    </w:p>
    <w:p w14:paraId="6C7CBE9C" w14:textId="77777777" w:rsidR="00B22371" w:rsidRPr="00606E42" w:rsidRDefault="00B22371" w:rsidP="006B7C48">
      <w:pPr>
        <w:spacing w:line="240" w:lineRule="auto"/>
        <w:contextualSpacing/>
        <w:outlineLvl w:val="0"/>
        <w:rPr>
          <w:rFonts w:ascii="Times New Roman" w:hAnsi="Times New Roman" w:cs="Times New Roman"/>
          <w:b/>
          <w:sz w:val="24"/>
          <w:szCs w:val="24"/>
        </w:rPr>
      </w:pPr>
      <w:r w:rsidRPr="00606E42">
        <w:rPr>
          <w:rFonts w:ascii="Times New Roman" w:hAnsi="Times New Roman" w:cs="Times New Roman"/>
          <w:b/>
          <w:sz w:val="24"/>
          <w:szCs w:val="24"/>
        </w:rPr>
        <w:t>Subject Number: _______________</w:t>
      </w:r>
    </w:p>
    <w:p w14:paraId="08A955DF" w14:textId="77777777" w:rsidR="00B22371" w:rsidRPr="00606E42" w:rsidRDefault="00B22371" w:rsidP="00B22371">
      <w:pPr>
        <w:spacing w:line="240" w:lineRule="auto"/>
        <w:contextualSpacing/>
        <w:rPr>
          <w:rFonts w:ascii="Times New Roman" w:hAnsi="Times New Roman" w:cs="Times New Roman"/>
          <w:b/>
          <w:sz w:val="24"/>
          <w:szCs w:val="24"/>
        </w:rPr>
      </w:pPr>
    </w:p>
    <w:p w14:paraId="634FEE67" w14:textId="77777777" w:rsidR="00B22371" w:rsidRPr="00606E42" w:rsidRDefault="00B22371" w:rsidP="00B22371">
      <w:pPr>
        <w:spacing w:line="240" w:lineRule="auto"/>
        <w:contextualSpacing/>
        <w:rPr>
          <w:rFonts w:ascii="Times New Roman" w:hAnsi="Times New Roman" w:cs="Times New Roman"/>
          <w:b/>
          <w:sz w:val="24"/>
          <w:szCs w:val="24"/>
        </w:rPr>
      </w:pPr>
    </w:p>
    <w:p w14:paraId="0C79CD92" w14:textId="77777777" w:rsidR="00B22371" w:rsidRPr="00606E42" w:rsidRDefault="00B22371" w:rsidP="006B7C48">
      <w:pPr>
        <w:pBdr>
          <w:top w:val="single" w:sz="4" w:space="22" w:color="auto"/>
          <w:left w:val="single" w:sz="4" w:space="4" w:color="auto"/>
          <w:bottom w:val="single" w:sz="4" w:space="1" w:color="auto"/>
          <w:right w:val="single" w:sz="4" w:space="4" w:color="auto"/>
        </w:pBdr>
        <w:spacing w:after="0" w:line="240" w:lineRule="auto"/>
        <w:jc w:val="center"/>
        <w:outlineLvl w:val="0"/>
        <w:rPr>
          <w:rFonts w:ascii="Times New Roman" w:hAnsi="Times New Roman" w:cs="Times New Roman"/>
          <w:b/>
          <w:smallCaps/>
          <w:sz w:val="32"/>
        </w:rPr>
      </w:pPr>
      <w:r w:rsidRPr="00606E42">
        <w:rPr>
          <w:rFonts w:ascii="Times New Roman" w:hAnsi="Times New Roman" w:cs="Times New Roman"/>
          <w:b/>
          <w:smallCaps/>
          <w:sz w:val="32"/>
        </w:rPr>
        <w:t>Lung Transplant Quality of Life (LT-QOL) Survey</w:t>
      </w:r>
    </w:p>
    <w:p w14:paraId="37D01FF3" w14:textId="77777777" w:rsidR="00B22371" w:rsidRPr="00606E42" w:rsidRDefault="00B22371" w:rsidP="00B22371">
      <w:pPr>
        <w:pBdr>
          <w:top w:val="single" w:sz="4" w:space="22"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mallCaps/>
          <w:sz w:val="18"/>
          <w:szCs w:val="18"/>
        </w:rPr>
      </w:pPr>
    </w:p>
    <w:p w14:paraId="466672D0" w14:textId="77777777" w:rsidR="00B22371" w:rsidRPr="00606E42" w:rsidRDefault="00B22371" w:rsidP="00B22371">
      <w:pPr>
        <w:spacing w:after="0" w:line="240" w:lineRule="auto"/>
        <w:rPr>
          <w:rFonts w:ascii="Times New Roman" w:hAnsi="Times New Roman" w:cs="Times New Roman"/>
          <w:sz w:val="24"/>
          <w:szCs w:val="24"/>
        </w:rPr>
      </w:pPr>
    </w:p>
    <w:p w14:paraId="634F5E9E" w14:textId="77777777" w:rsidR="00B22371" w:rsidRPr="00606E42" w:rsidRDefault="00B22371" w:rsidP="00B22371">
      <w:pPr>
        <w:spacing w:after="0" w:line="240" w:lineRule="auto"/>
        <w:jc w:val="center"/>
        <w:rPr>
          <w:rFonts w:ascii="Times New Roman" w:eastAsia="Times New Roman" w:hAnsi="Times New Roman" w:cs="Times New Roman"/>
          <w:b/>
          <w:sz w:val="30"/>
          <w:szCs w:val="30"/>
        </w:rPr>
      </w:pPr>
    </w:p>
    <w:p w14:paraId="76EDB10E" w14:textId="77777777" w:rsidR="00B22371" w:rsidRDefault="00B22371" w:rsidP="00B22371">
      <w:pPr>
        <w:spacing w:after="0" w:line="240" w:lineRule="auto"/>
        <w:jc w:val="center"/>
        <w:rPr>
          <w:rFonts w:ascii="Times New Roman" w:eastAsia="Times New Roman" w:hAnsi="Times New Roman" w:cs="Times New Roman"/>
          <w:b/>
          <w:sz w:val="30"/>
          <w:szCs w:val="30"/>
        </w:rPr>
      </w:pPr>
    </w:p>
    <w:p w14:paraId="17AE683D" w14:textId="77777777" w:rsidR="00B22371" w:rsidRDefault="00B22371" w:rsidP="00B22371">
      <w:pPr>
        <w:spacing w:after="0" w:line="240" w:lineRule="auto"/>
        <w:jc w:val="center"/>
        <w:rPr>
          <w:rFonts w:ascii="Times New Roman" w:eastAsia="Times New Roman" w:hAnsi="Times New Roman" w:cs="Times New Roman"/>
          <w:b/>
          <w:sz w:val="30"/>
          <w:szCs w:val="30"/>
        </w:rPr>
      </w:pPr>
    </w:p>
    <w:p w14:paraId="18E1B345" w14:textId="77777777" w:rsidR="00B22371" w:rsidRPr="00606E42" w:rsidRDefault="00B22371" w:rsidP="006B7C48">
      <w:pPr>
        <w:spacing w:after="0" w:line="240" w:lineRule="auto"/>
        <w:jc w:val="center"/>
        <w:outlineLvl w:val="0"/>
        <w:rPr>
          <w:rFonts w:ascii="Times New Roman" w:eastAsia="Times New Roman" w:hAnsi="Times New Roman" w:cs="Times New Roman"/>
          <w:b/>
          <w:sz w:val="30"/>
          <w:szCs w:val="30"/>
        </w:rPr>
      </w:pPr>
      <w:r>
        <w:rPr>
          <w:rFonts w:ascii="Times New Roman" w:eastAsia="Times New Roman" w:hAnsi="Times New Roman" w:cs="Times New Roman"/>
          <w:b/>
          <w:sz w:val="30"/>
          <w:szCs w:val="30"/>
        </w:rPr>
        <w:t>We very much appreciate you</w:t>
      </w:r>
      <w:r w:rsidRPr="00606E42">
        <w:rPr>
          <w:rFonts w:ascii="Times New Roman" w:eastAsia="Times New Roman" w:hAnsi="Times New Roman" w:cs="Times New Roman"/>
          <w:b/>
          <w:sz w:val="30"/>
          <w:szCs w:val="30"/>
        </w:rPr>
        <w:t xml:space="preserve"> p</w:t>
      </w:r>
      <w:r>
        <w:rPr>
          <w:rFonts w:ascii="Times New Roman" w:eastAsia="Times New Roman" w:hAnsi="Times New Roman" w:cs="Times New Roman"/>
          <w:b/>
          <w:sz w:val="30"/>
          <w:szCs w:val="30"/>
        </w:rPr>
        <w:t>articipating in our study.</w:t>
      </w:r>
    </w:p>
    <w:p w14:paraId="25A72001" w14:textId="77777777" w:rsidR="00B22371" w:rsidRPr="00606E42" w:rsidRDefault="00B22371" w:rsidP="00B22371">
      <w:pPr>
        <w:spacing w:after="0" w:line="240" w:lineRule="auto"/>
        <w:rPr>
          <w:rFonts w:ascii="Times New Roman" w:eastAsia="Times New Roman" w:hAnsi="Times New Roman" w:cs="Times New Roman"/>
          <w:b/>
          <w:sz w:val="30"/>
          <w:szCs w:val="30"/>
        </w:rPr>
      </w:pPr>
    </w:p>
    <w:p w14:paraId="17839A36" w14:textId="77777777" w:rsidR="00B22371" w:rsidRPr="00606E42" w:rsidRDefault="00B22371" w:rsidP="006B7C48">
      <w:pPr>
        <w:spacing w:after="0" w:line="240" w:lineRule="auto"/>
        <w:jc w:val="center"/>
        <w:outlineLvl w:val="0"/>
        <w:rPr>
          <w:rFonts w:ascii="Times New Roman" w:eastAsia="Times New Roman" w:hAnsi="Times New Roman" w:cs="Times New Roman"/>
          <w:b/>
          <w:sz w:val="30"/>
          <w:szCs w:val="30"/>
        </w:rPr>
      </w:pPr>
      <w:r w:rsidRPr="00606E42">
        <w:rPr>
          <w:rFonts w:ascii="Times New Roman" w:eastAsia="Times New Roman" w:hAnsi="Times New Roman" w:cs="Times New Roman"/>
          <w:b/>
          <w:sz w:val="30"/>
          <w:szCs w:val="30"/>
        </w:rPr>
        <w:t>Please turn the page to begin the survey.</w:t>
      </w:r>
    </w:p>
    <w:p w14:paraId="2EBFC6E9" w14:textId="77777777" w:rsidR="00B22371" w:rsidRPr="00606E42" w:rsidRDefault="00B22371" w:rsidP="00B22371">
      <w:pPr>
        <w:spacing w:after="0" w:line="240" w:lineRule="auto"/>
        <w:rPr>
          <w:rFonts w:ascii="Times New Roman" w:eastAsia="Times New Roman" w:hAnsi="Times New Roman" w:cs="Times New Roman"/>
          <w:sz w:val="24"/>
          <w:szCs w:val="24"/>
        </w:rPr>
      </w:pPr>
    </w:p>
    <w:p w14:paraId="0E3EA274" w14:textId="77777777" w:rsidR="00B22371" w:rsidRPr="00606E42" w:rsidRDefault="00B22371" w:rsidP="00B22371">
      <w:pPr>
        <w:spacing w:after="0" w:line="240" w:lineRule="auto"/>
        <w:rPr>
          <w:rFonts w:ascii="Times New Roman" w:hAnsi="Times New Roman" w:cs="Times New Roman"/>
          <w:sz w:val="24"/>
          <w:szCs w:val="24"/>
        </w:rPr>
      </w:pPr>
    </w:p>
    <w:p w14:paraId="13EAEC66" w14:textId="77777777" w:rsidR="00B22371" w:rsidRPr="00606E42" w:rsidRDefault="00B22371" w:rsidP="00B22371">
      <w:pPr>
        <w:spacing w:after="0" w:line="240" w:lineRule="auto"/>
        <w:rPr>
          <w:rFonts w:ascii="Times New Roman" w:hAnsi="Times New Roman" w:cs="Times New Roman"/>
          <w:sz w:val="24"/>
          <w:szCs w:val="24"/>
        </w:rPr>
      </w:pPr>
    </w:p>
    <w:p w14:paraId="367BB7A2" w14:textId="77777777" w:rsidR="00B22371" w:rsidRPr="00606E42" w:rsidRDefault="00B22371" w:rsidP="00B22371">
      <w:pPr>
        <w:spacing w:after="0" w:line="240" w:lineRule="auto"/>
        <w:rPr>
          <w:rFonts w:ascii="Times New Roman" w:hAnsi="Times New Roman" w:cs="Times New Roman"/>
          <w:sz w:val="24"/>
          <w:szCs w:val="24"/>
        </w:rPr>
      </w:pPr>
    </w:p>
    <w:p w14:paraId="43408CA1" w14:textId="77777777" w:rsidR="00B22371" w:rsidRPr="00606E42" w:rsidRDefault="00B22371" w:rsidP="00B22371">
      <w:pPr>
        <w:spacing w:after="0" w:line="240" w:lineRule="auto"/>
        <w:rPr>
          <w:rFonts w:ascii="Times New Roman" w:hAnsi="Times New Roman" w:cs="Times New Roman"/>
          <w:sz w:val="24"/>
          <w:szCs w:val="24"/>
        </w:rPr>
      </w:pPr>
    </w:p>
    <w:p w14:paraId="1E5FE0F8" w14:textId="77777777" w:rsidR="00B22371" w:rsidRDefault="00B22371" w:rsidP="00B22371">
      <w:pPr>
        <w:spacing w:line="240" w:lineRule="auto"/>
        <w:rPr>
          <w:rFonts w:ascii="Times New Roman" w:hAnsi="Times New Roman" w:cs="Times New Roman"/>
          <w:sz w:val="24"/>
          <w:szCs w:val="24"/>
        </w:rPr>
        <w:sectPr w:rsidR="00B22371" w:rsidSect="00B22371">
          <w:pgSz w:w="12240" w:h="15840"/>
          <w:pgMar w:top="1152" w:right="1152" w:bottom="1152" w:left="1008" w:header="720" w:footer="720" w:gutter="0"/>
          <w:cols w:space="720"/>
          <w:docGrid w:linePitch="360"/>
        </w:sectPr>
      </w:pPr>
      <w:r w:rsidRPr="00606E42">
        <w:rPr>
          <w:rFonts w:ascii="Times New Roman" w:hAnsi="Times New Roman" w:cs="Times New Roman"/>
          <w:sz w:val="24"/>
          <w:szCs w:val="24"/>
        </w:rPr>
        <w:br w:type="page"/>
      </w:r>
    </w:p>
    <w:p w14:paraId="5F4653D2" w14:textId="77777777" w:rsidR="00B22371" w:rsidRPr="00606E42" w:rsidRDefault="00B22371" w:rsidP="00B22371">
      <w:pPr>
        <w:spacing w:line="240" w:lineRule="auto"/>
        <w:contextualSpacing/>
        <w:rPr>
          <w:rFonts w:ascii="Times New Roman" w:hAnsi="Times New Roman" w:cs="Times New Roman"/>
          <w:b/>
          <w:sz w:val="24"/>
          <w:szCs w:val="24"/>
        </w:rPr>
      </w:pPr>
      <w:r w:rsidRPr="00606E42">
        <w:rPr>
          <w:rFonts w:ascii="Times New Roman" w:eastAsia="Calibri" w:hAnsi="Times New Roman" w:cs="Times New Roman"/>
          <w:b/>
          <w:sz w:val="24"/>
          <w:szCs w:val="24"/>
        </w:rPr>
        <w:lastRenderedPageBreak/>
        <w:t xml:space="preserve">Thinking back over the </w:t>
      </w:r>
      <w:r w:rsidRPr="00606E42">
        <w:rPr>
          <w:rFonts w:ascii="Times New Roman" w:eastAsia="Calibri" w:hAnsi="Times New Roman" w:cs="Times New Roman"/>
          <w:b/>
          <w:sz w:val="24"/>
          <w:szCs w:val="24"/>
          <w:u w:val="single"/>
        </w:rPr>
        <w:t>past 4 weeks</w:t>
      </w:r>
      <w:r w:rsidRPr="00606E42">
        <w:rPr>
          <w:rFonts w:ascii="Times New Roman" w:eastAsia="Calibri" w:hAnsi="Times New Roman" w:cs="Times New Roman"/>
          <w:b/>
          <w:sz w:val="24"/>
          <w:szCs w:val="24"/>
        </w:rPr>
        <w:t>, how often did you experience any of the following when you were NOT having a lung infection or rejection?...</w:t>
      </w:r>
    </w:p>
    <w:tbl>
      <w:tblPr>
        <w:tblW w:w="10530" w:type="dxa"/>
        <w:tblInd w:w="-290" w:type="dxa"/>
        <w:tblBorders>
          <w:top w:val="single" w:sz="4" w:space="0" w:color="auto"/>
          <w:bottom w:val="single" w:sz="4" w:space="0" w:color="auto"/>
          <w:insideH w:val="single" w:sz="4" w:space="0" w:color="auto"/>
        </w:tblBorders>
        <w:tblLook w:val="01E0" w:firstRow="1" w:lastRow="1" w:firstColumn="1" w:lastColumn="1" w:noHBand="0" w:noVBand="0"/>
      </w:tblPr>
      <w:tblGrid>
        <w:gridCol w:w="4003"/>
        <w:gridCol w:w="1277"/>
        <w:gridCol w:w="1312"/>
        <w:gridCol w:w="1312"/>
        <w:gridCol w:w="1277"/>
        <w:gridCol w:w="1349"/>
      </w:tblGrid>
      <w:tr w:rsidR="00B22371" w:rsidRPr="00606E42" w14:paraId="17E2E68C" w14:textId="77777777" w:rsidTr="00B22371">
        <w:trPr>
          <w:cantSplit/>
          <w:trHeight w:val="1076"/>
          <w:tblHeader/>
        </w:trPr>
        <w:tc>
          <w:tcPr>
            <w:tcW w:w="4003" w:type="dxa"/>
            <w:tcBorders>
              <w:top w:val="nil"/>
            </w:tcBorders>
          </w:tcPr>
          <w:p w14:paraId="280A954E" w14:textId="77777777" w:rsidR="00B22371" w:rsidRPr="00606E42" w:rsidRDefault="00B22371" w:rsidP="000D60AC">
            <w:pPr>
              <w:spacing w:before="120" w:after="120" w:line="240" w:lineRule="auto"/>
              <w:rPr>
                <w:rFonts w:ascii="Times New Roman" w:eastAsia="Calibri" w:hAnsi="Times New Roman" w:cs="Times New Roman"/>
                <w:b/>
                <w:sz w:val="24"/>
                <w:szCs w:val="24"/>
              </w:rPr>
            </w:pPr>
          </w:p>
        </w:tc>
        <w:tc>
          <w:tcPr>
            <w:tcW w:w="1277" w:type="dxa"/>
            <w:tcBorders>
              <w:top w:val="nil"/>
            </w:tcBorders>
            <w:vAlign w:val="bottom"/>
          </w:tcPr>
          <w:p w14:paraId="390E880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Not at all</w:t>
            </w:r>
          </w:p>
        </w:tc>
        <w:tc>
          <w:tcPr>
            <w:tcW w:w="1312" w:type="dxa"/>
            <w:tcBorders>
              <w:top w:val="nil"/>
            </w:tcBorders>
            <w:vAlign w:val="bottom"/>
          </w:tcPr>
          <w:p w14:paraId="7D858BA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Only when I had an infection</w:t>
            </w:r>
          </w:p>
        </w:tc>
        <w:tc>
          <w:tcPr>
            <w:tcW w:w="1312" w:type="dxa"/>
            <w:tcBorders>
              <w:top w:val="nil"/>
            </w:tcBorders>
            <w:vAlign w:val="bottom"/>
          </w:tcPr>
          <w:p w14:paraId="074C2D7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A few days a month</w:t>
            </w:r>
          </w:p>
        </w:tc>
        <w:tc>
          <w:tcPr>
            <w:tcW w:w="1277" w:type="dxa"/>
            <w:tcBorders>
              <w:top w:val="nil"/>
            </w:tcBorders>
            <w:vAlign w:val="bottom"/>
          </w:tcPr>
          <w:p w14:paraId="1079CC6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Several days a week</w:t>
            </w:r>
          </w:p>
        </w:tc>
        <w:tc>
          <w:tcPr>
            <w:tcW w:w="1349" w:type="dxa"/>
            <w:tcBorders>
              <w:top w:val="nil"/>
            </w:tcBorders>
            <w:vAlign w:val="bottom"/>
          </w:tcPr>
          <w:p w14:paraId="2BA2996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Almost every day</w:t>
            </w:r>
          </w:p>
        </w:tc>
      </w:tr>
      <w:tr w:rsidR="00B22371" w:rsidRPr="00606E42" w14:paraId="02697A6A" w14:textId="77777777" w:rsidTr="00B22371">
        <w:trPr>
          <w:cantSplit/>
          <w:trHeight w:val="504"/>
        </w:trPr>
        <w:tc>
          <w:tcPr>
            <w:tcW w:w="4003" w:type="dxa"/>
          </w:tcPr>
          <w:p w14:paraId="76B34732" w14:textId="77777777" w:rsidR="00B22371" w:rsidRPr="00606E42" w:rsidRDefault="00B22371" w:rsidP="000D60AC">
            <w:pPr>
              <w:tabs>
                <w:tab w:val="right" w:pos="3787"/>
              </w:tabs>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 xml:space="preserve">1. I had shortness of breath </w:t>
            </w:r>
            <w:r w:rsidRPr="00606E42">
              <w:rPr>
                <w:rFonts w:ascii="Times New Roman" w:hAnsi="Times New Roman" w:cs="Times New Roman"/>
                <w:sz w:val="24"/>
                <w:szCs w:val="24"/>
              </w:rPr>
              <w:tab/>
            </w:r>
          </w:p>
        </w:tc>
        <w:tc>
          <w:tcPr>
            <w:tcW w:w="1277" w:type="dxa"/>
            <w:vAlign w:val="center"/>
          </w:tcPr>
          <w:p w14:paraId="56BF4E2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312" w:type="dxa"/>
            <w:vAlign w:val="center"/>
          </w:tcPr>
          <w:p w14:paraId="0426649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312" w:type="dxa"/>
            <w:vAlign w:val="center"/>
          </w:tcPr>
          <w:p w14:paraId="4FEEE68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277" w:type="dxa"/>
            <w:vAlign w:val="center"/>
          </w:tcPr>
          <w:p w14:paraId="1B0F914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349" w:type="dxa"/>
            <w:vAlign w:val="center"/>
          </w:tcPr>
          <w:p w14:paraId="3F462E4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C663458" w14:textId="77777777" w:rsidTr="00B22371">
        <w:trPr>
          <w:cantSplit/>
          <w:trHeight w:val="504"/>
        </w:trPr>
        <w:tc>
          <w:tcPr>
            <w:tcW w:w="4003" w:type="dxa"/>
          </w:tcPr>
          <w:p w14:paraId="2389DF38"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2. I felt tightness in my chest</w:t>
            </w:r>
          </w:p>
        </w:tc>
        <w:tc>
          <w:tcPr>
            <w:tcW w:w="1277" w:type="dxa"/>
            <w:vAlign w:val="center"/>
          </w:tcPr>
          <w:p w14:paraId="7B452F5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312" w:type="dxa"/>
            <w:vAlign w:val="center"/>
          </w:tcPr>
          <w:p w14:paraId="28366F8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312" w:type="dxa"/>
            <w:vAlign w:val="center"/>
          </w:tcPr>
          <w:p w14:paraId="4B61742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277" w:type="dxa"/>
            <w:vAlign w:val="center"/>
          </w:tcPr>
          <w:p w14:paraId="74B2859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349" w:type="dxa"/>
            <w:vAlign w:val="center"/>
          </w:tcPr>
          <w:p w14:paraId="7FBACD6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FB82EE5" w14:textId="77777777" w:rsidTr="00B22371">
        <w:trPr>
          <w:cantSplit/>
          <w:trHeight w:val="504"/>
        </w:trPr>
        <w:tc>
          <w:tcPr>
            <w:tcW w:w="4003" w:type="dxa"/>
          </w:tcPr>
          <w:p w14:paraId="37F2E4AB"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3. I coughed</w:t>
            </w:r>
          </w:p>
        </w:tc>
        <w:tc>
          <w:tcPr>
            <w:tcW w:w="1277" w:type="dxa"/>
            <w:vAlign w:val="center"/>
          </w:tcPr>
          <w:p w14:paraId="7C3B3FA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312" w:type="dxa"/>
            <w:vAlign w:val="center"/>
          </w:tcPr>
          <w:p w14:paraId="0805A0B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312" w:type="dxa"/>
            <w:vAlign w:val="center"/>
          </w:tcPr>
          <w:p w14:paraId="5AF45FF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277" w:type="dxa"/>
            <w:vAlign w:val="center"/>
          </w:tcPr>
          <w:p w14:paraId="6C12FA8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349" w:type="dxa"/>
            <w:vAlign w:val="center"/>
          </w:tcPr>
          <w:p w14:paraId="2F22A8F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1D42DE44" w14:textId="77777777" w:rsidTr="00B22371">
        <w:trPr>
          <w:cantSplit/>
          <w:trHeight w:val="504"/>
        </w:trPr>
        <w:tc>
          <w:tcPr>
            <w:tcW w:w="4003" w:type="dxa"/>
          </w:tcPr>
          <w:p w14:paraId="37EBDF02"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4. I brought up phlegm (sputum)</w:t>
            </w:r>
          </w:p>
        </w:tc>
        <w:tc>
          <w:tcPr>
            <w:tcW w:w="1277" w:type="dxa"/>
            <w:vAlign w:val="center"/>
          </w:tcPr>
          <w:p w14:paraId="6ED7251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312" w:type="dxa"/>
            <w:vAlign w:val="center"/>
          </w:tcPr>
          <w:p w14:paraId="4EB5F91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312" w:type="dxa"/>
            <w:vAlign w:val="center"/>
          </w:tcPr>
          <w:p w14:paraId="36226B6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277" w:type="dxa"/>
            <w:vAlign w:val="center"/>
          </w:tcPr>
          <w:p w14:paraId="6180470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349" w:type="dxa"/>
            <w:vAlign w:val="center"/>
          </w:tcPr>
          <w:p w14:paraId="1130EEB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646CC2A" w14:textId="77777777" w:rsidTr="00B22371">
        <w:trPr>
          <w:cantSplit/>
          <w:trHeight w:val="504"/>
        </w:trPr>
        <w:tc>
          <w:tcPr>
            <w:tcW w:w="4003" w:type="dxa"/>
          </w:tcPr>
          <w:p w14:paraId="29558CE1"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 xml:space="preserve">5. I had episodes of wheezing </w:t>
            </w:r>
          </w:p>
        </w:tc>
        <w:tc>
          <w:tcPr>
            <w:tcW w:w="1277" w:type="dxa"/>
            <w:vAlign w:val="center"/>
          </w:tcPr>
          <w:p w14:paraId="520A53B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312" w:type="dxa"/>
            <w:vAlign w:val="center"/>
          </w:tcPr>
          <w:p w14:paraId="713AE50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312" w:type="dxa"/>
            <w:vAlign w:val="center"/>
          </w:tcPr>
          <w:p w14:paraId="7B7225C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277" w:type="dxa"/>
            <w:vAlign w:val="center"/>
          </w:tcPr>
          <w:p w14:paraId="6520E98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349" w:type="dxa"/>
            <w:vAlign w:val="center"/>
          </w:tcPr>
          <w:p w14:paraId="3AAC124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D76E11" w14:paraId="069FD3C4" w14:textId="77777777" w:rsidTr="00B22371">
        <w:trPr>
          <w:cantSplit/>
          <w:trHeight w:val="557"/>
        </w:trPr>
        <w:tc>
          <w:tcPr>
            <w:tcW w:w="4003" w:type="dxa"/>
            <w:tcBorders>
              <w:top w:val="nil"/>
            </w:tcBorders>
          </w:tcPr>
          <w:p w14:paraId="7894554A" w14:textId="77777777" w:rsidR="00B22371" w:rsidRPr="002E290A" w:rsidRDefault="00B22371" w:rsidP="000D60AC">
            <w:pPr>
              <w:spacing w:before="120" w:after="120" w:line="240" w:lineRule="auto"/>
              <w:ind w:firstLine="720"/>
              <w:rPr>
                <w:rFonts w:ascii="Times New Roman" w:hAnsi="Times New Roman" w:cs="Times New Roman"/>
                <w:sz w:val="24"/>
                <w:szCs w:val="24"/>
              </w:rPr>
            </w:pPr>
          </w:p>
        </w:tc>
        <w:tc>
          <w:tcPr>
            <w:tcW w:w="1277" w:type="dxa"/>
            <w:tcBorders>
              <w:top w:val="nil"/>
            </w:tcBorders>
            <w:vAlign w:val="bottom"/>
          </w:tcPr>
          <w:p w14:paraId="6D98FAA1" w14:textId="77777777" w:rsidR="00B22371" w:rsidRPr="002E290A" w:rsidRDefault="00B22371" w:rsidP="000D60AC">
            <w:pPr>
              <w:widowControl w:val="0"/>
              <w:spacing w:after="0" w:line="240" w:lineRule="auto"/>
              <w:jc w:val="center"/>
              <w:rPr>
                <w:rFonts w:ascii="Times New Roman" w:hAnsi="Times New Roman" w:cs="Times New Roman"/>
                <w:sz w:val="24"/>
                <w:szCs w:val="24"/>
              </w:rPr>
            </w:pPr>
            <w:r w:rsidRPr="002E290A">
              <w:rPr>
                <w:rFonts w:ascii="Times New Roman" w:hAnsi="Times New Roman" w:cs="Times New Roman"/>
                <w:sz w:val="24"/>
                <w:szCs w:val="24"/>
              </w:rPr>
              <w:t>Every day</w:t>
            </w:r>
          </w:p>
        </w:tc>
        <w:tc>
          <w:tcPr>
            <w:tcW w:w="1312" w:type="dxa"/>
            <w:tcBorders>
              <w:top w:val="nil"/>
            </w:tcBorders>
            <w:vAlign w:val="bottom"/>
          </w:tcPr>
          <w:p w14:paraId="20D3F158" w14:textId="77777777" w:rsidR="00B22371" w:rsidRPr="002E290A" w:rsidRDefault="00B22371" w:rsidP="000D60AC">
            <w:pPr>
              <w:widowControl w:val="0"/>
              <w:spacing w:after="0" w:line="240" w:lineRule="auto"/>
              <w:jc w:val="center"/>
              <w:rPr>
                <w:rFonts w:ascii="Times New Roman" w:hAnsi="Times New Roman" w:cs="Times New Roman"/>
                <w:sz w:val="24"/>
                <w:szCs w:val="24"/>
              </w:rPr>
            </w:pPr>
            <w:r w:rsidRPr="002E290A">
              <w:rPr>
                <w:rFonts w:ascii="Times New Roman" w:hAnsi="Times New Roman" w:cs="Times New Roman"/>
                <w:sz w:val="24"/>
                <w:szCs w:val="24"/>
              </w:rPr>
              <w:t>Nearly every day</w:t>
            </w:r>
          </w:p>
        </w:tc>
        <w:tc>
          <w:tcPr>
            <w:tcW w:w="1312" w:type="dxa"/>
            <w:tcBorders>
              <w:top w:val="nil"/>
            </w:tcBorders>
            <w:vAlign w:val="bottom"/>
          </w:tcPr>
          <w:p w14:paraId="7DDE845F" w14:textId="77777777" w:rsidR="00B22371" w:rsidRPr="002E290A" w:rsidRDefault="00B22371" w:rsidP="000D60AC">
            <w:pPr>
              <w:widowControl w:val="0"/>
              <w:spacing w:after="0" w:line="240" w:lineRule="auto"/>
              <w:jc w:val="center"/>
              <w:rPr>
                <w:rFonts w:ascii="Times New Roman" w:hAnsi="Times New Roman" w:cs="Times New Roman"/>
                <w:sz w:val="24"/>
                <w:szCs w:val="24"/>
              </w:rPr>
            </w:pPr>
            <w:r w:rsidRPr="002E290A">
              <w:rPr>
                <w:rFonts w:ascii="Times New Roman" w:hAnsi="Times New Roman" w:cs="Times New Roman"/>
                <w:sz w:val="24"/>
                <w:szCs w:val="24"/>
              </w:rPr>
              <w:t>3 or 4 days/week</w:t>
            </w:r>
          </w:p>
        </w:tc>
        <w:tc>
          <w:tcPr>
            <w:tcW w:w="1277" w:type="dxa"/>
            <w:tcBorders>
              <w:top w:val="nil"/>
            </w:tcBorders>
            <w:vAlign w:val="bottom"/>
          </w:tcPr>
          <w:p w14:paraId="5C8934AF" w14:textId="77777777" w:rsidR="00B22371" w:rsidRPr="002E290A" w:rsidRDefault="00B22371" w:rsidP="000D60AC">
            <w:pPr>
              <w:widowControl w:val="0"/>
              <w:spacing w:after="0" w:line="240" w:lineRule="auto"/>
              <w:jc w:val="center"/>
              <w:rPr>
                <w:rFonts w:ascii="Times New Roman" w:hAnsi="Times New Roman" w:cs="Times New Roman"/>
                <w:sz w:val="24"/>
                <w:szCs w:val="24"/>
              </w:rPr>
            </w:pPr>
            <w:r w:rsidRPr="002E290A">
              <w:rPr>
                <w:rFonts w:ascii="Times New Roman" w:hAnsi="Times New Roman" w:cs="Times New Roman"/>
                <w:sz w:val="24"/>
                <w:szCs w:val="24"/>
              </w:rPr>
              <w:t>1 or 2 days/week</w:t>
            </w:r>
          </w:p>
        </w:tc>
        <w:tc>
          <w:tcPr>
            <w:tcW w:w="1349" w:type="dxa"/>
            <w:tcBorders>
              <w:top w:val="nil"/>
            </w:tcBorders>
            <w:vAlign w:val="bottom"/>
          </w:tcPr>
          <w:p w14:paraId="16B7074D" w14:textId="77777777" w:rsidR="00B22371" w:rsidRPr="002E290A" w:rsidRDefault="00B22371" w:rsidP="000D60AC">
            <w:pPr>
              <w:widowControl w:val="0"/>
              <w:spacing w:after="0" w:line="240" w:lineRule="auto"/>
              <w:jc w:val="center"/>
              <w:rPr>
                <w:rFonts w:ascii="Times New Roman" w:hAnsi="Times New Roman" w:cs="Times New Roman"/>
                <w:sz w:val="24"/>
                <w:szCs w:val="24"/>
              </w:rPr>
            </w:pPr>
            <w:r w:rsidRPr="002E290A">
              <w:rPr>
                <w:rFonts w:ascii="Times New Roman" w:hAnsi="Times New Roman" w:cs="Times New Roman"/>
                <w:sz w:val="24"/>
                <w:szCs w:val="24"/>
              </w:rPr>
              <w:t>None</w:t>
            </w:r>
          </w:p>
        </w:tc>
      </w:tr>
      <w:tr w:rsidR="00B22371" w:rsidRPr="00606E42" w14:paraId="1EA61B3B" w14:textId="77777777" w:rsidTr="00B22371">
        <w:trPr>
          <w:cantSplit/>
          <w:trHeight w:val="557"/>
        </w:trPr>
        <w:tc>
          <w:tcPr>
            <w:tcW w:w="4003" w:type="dxa"/>
          </w:tcPr>
          <w:p w14:paraId="3C8BC1EC" w14:textId="77777777" w:rsidR="00B22371" w:rsidRPr="002E290A" w:rsidRDefault="00B22371" w:rsidP="000D60AC">
            <w:pPr>
              <w:spacing w:before="120" w:after="120" w:line="240" w:lineRule="auto"/>
              <w:rPr>
                <w:rFonts w:ascii="Times New Roman" w:hAnsi="Times New Roman" w:cs="Times New Roman"/>
                <w:sz w:val="24"/>
                <w:szCs w:val="24"/>
              </w:rPr>
            </w:pPr>
            <w:r w:rsidRPr="002E290A">
              <w:rPr>
                <w:rFonts w:ascii="Times New Roman" w:hAnsi="Times New Roman" w:cs="Times New Roman"/>
                <w:sz w:val="24"/>
                <w:szCs w:val="24"/>
              </w:rPr>
              <w:t xml:space="preserve">6. Over the </w:t>
            </w:r>
            <w:r w:rsidRPr="002E290A">
              <w:rPr>
                <w:rFonts w:ascii="Times New Roman" w:hAnsi="Times New Roman" w:cs="Times New Roman"/>
                <w:sz w:val="24"/>
                <w:szCs w:val="24"/>
                <w:u w:val="single"/>
              </w:rPr>
              <w:t>last 3 months,</w:t>
            </w:r>
            <w:r w:rsidRPr="002E290A">
              <w:rPr>
                <w:rFonts w:ascii="Times New Roman" w:hAnsi="Times New Roman" w:cs="Times New Roman"/>
                <w:sz w:val="24"/>
                <w:szCs w:val="24"/>
              </w:rPr>
              <w:t xml:space="preserve"> how many good days (with few lung/respiratory problems) have you had?</w:t>
            </w:r>
          </w:p>
        </w:tc>
        <w:tc>
          <w:tcPr>
            <w:tcW w:w="1277" w:type="dxa"/>
            <w:vAlign w:val="center"/>
          </w:tcPr>
          <w:p w14:paraId="589B4BA8" w14:textId="77777777" w:rsidR="00B22371" w:rsidRPr="002E290A" w:rsidRDefault="00B22371" w:rsidP="000D60AC">
            <w:pPr>
              <w:widowControl w:val="0"/>
              <w:spacing w:before="120" w:after="120" w:line="240" w:lineRule="auto"/>
              <w:jc w:val="center"/>
              <w:rPr>
                <w:rFonts w:ascii="Times New Roman" w:hAnsi="Times New Roman" w:cs="Times New Roman"/>
                <w:sz w:val="24"/>
                <w:szCs w:val="24"/>
              </w:rPr>
            </w:pPr>
            <w:r w:rsidRPr="002E290A">
              <w:rPr>
                <w:rFonts w:ascii="Times New Roman" w:hAnsi="Times New Roman" w:cs="Times New Roman"/>
                <w:sz w:val="24"/>
                <w:szCs w:val="24"/>
              </w:rPr>
              <w:t>1</w:t>
            </w:r>
          </w:p>
        </w:tc>
        <w:tc>
          <w:tcPr>
            <w:tcW w:w="1312" w:type="dxa"/>
            <w:vAlign w:val="center"/>
          </w:tcPr>
          <w:p w14:paraId="58B24C76" w14:textId="77777777" w:rsidR="00B22371" w:rsidRPr="002E290A" w:rsidRDefault="00B22371" w:rsidP="000D60AC">
            <w:pPr>
              <w:widowControl w:val="0"/>
              <w:spacing w:before="120" w:after="120" w:line="240" w:lineRule="auto"/>
              <w:jc w:val="center"/>
              <w:rPr>
                <w:rFonts w:ascii="Times New Roman" w:hAnsi="Times New Roman" w:cs="Times New Roman"/>
                <w:sz w:val="24"/>
                <w:szCs w:val="24"/>
              </w:rPr>
            </w:pPr>
            <w:r w:rsidRPr="002E290A">
              <w:rPr>
                <w:rFonts w:ascii="Times New Roman" w:hAnsi="Times New Roman" w:cs="Times New Roman"/>
                <w:sz w:val="24"/>
                <w:szCs w:val="24"/>
              </w:rPr>
              <w:t>2</w:t>
            </w:r>
          </w:p>
        </w:tc>
        <w:tc>
          <w:tcPr>
            <w:tcW w:w="1312" w:type="dxa"/>
            <w:vAlign w:val="center"/>
          </w:tcPr>
          <w:p w14:paraId="4B2C424D" w14:textId="77777777" w:rsidR="00B22371" w:rsidRPr="002E290A" w:rsidRDefault="00B22371" w:rsidP="000D60AC">
            <w:pPr>
              <w:widowControl w:val="0"/>
              <w:spacing w:before="120" w:after="120" w:line="240" w:lineRule="auto"/>
              <w:jc w:val="center"/>
              <w:rPr>
                <w:rFonts w:ascii="Times New Roman" w:hAnsi="Times New Roman" w:cs="Times New Roman"/>
                <w:sz w:val="24"/>
                <w:szCs w:val="24"/>
              </w:rPr>
            </w:pPr>
            <w:r w:rsidRPr="002E290A">
              <w:rPr>
                <w:rFonts w:ascii="Times New Roman" w:hAnsi="Times New Roman" w:cs="Times New Roman"/>
                <w:sz w:val="24"/>
                <w:szCs w:val="24"/>
              </w:rPr>
              <w:t>3</w:t>
            </w:r>
          </w:p>
        </w:tc>
        <w:tc>
          <w:tcPr>
            <w:tcW w:w="1277" w:type="dxa"/>
            <w:vAlign w:val="center"/>
          </w:tcPr>
          <w:p w14:paraId="7BF87257" w14:textId="77777777" w:rsidR="00B22371" w:rsidRPr="002E290A" w:rsidRDefault="00B22371" w:rsidP="000D60AC">
            <w:pPr>
              <w:widowControl w:val="0"/>
              <w:spacing w:before="120" w:after="120" w:line="240" w:lineRule="auto"/>
              <w:jc w:val="center"/>
              <w:rPr>
                <w:rFonts w:ascii="Times New Roman" w:hAnsi="Times New Roman" w:cs="Times New Roman"/>
                <w:sz w:val="24"/>
                <w:szCs w:val="24"/>
              </w:rPr>
            </w:pPr>
            <w:r w:rsidRPr="002E290A">
              <w:rPr>
                <w:rFonts w:ascii="Times New Roman" w:hAnsi="Times New Roman" w:cs="Times New Roman"/>
                <w:sz w:val="24"/>
                <w:szCs w:val="24"/>
              </w:rPr>
              <w:t>4</w:t>
            </w:r>
          </w:p>
        </w:tc>
        <w:tc>
          <w:tcPr>
            <w:tcW w:w="1349" w:type="dxa"/>
            <w:vAlign w:val="center"/>
          </w:tcPr>
          <w:p w14:paraId="054762CE" w14:textId="77777777" w:rsidR="00B22371" w:rsidRPr="002E290A" w:rsidRDefault="00B22371" w:rsidP="000D60AC">
            <w:pPr>
              <w:widowControl w:val="0"/>
              <w:spacing w:before="120" w:after="120" w:line="240" w:lineRule="auto"/>
              <w:jc w:val="center"/>
              <w:rPr>
                <w:rFonts w:ascii="Times New Roman" w:hAnsi="Times New Roman" w:cs="Times New Roman"/>
                <w:sz w:val="24"/>
                <w:szCs w:val="24"/>
              </w:rPr>
            </w:pPr>
            <w:r w:rsidRPr="002E290A">
              <w:rPr>
                <w:rFonts w:ascii="Times New Roman" w:hAnsi="Times New Roman" w:cs="Times New Roman"/>
                <w:sz w:val="24"/>
                <w:szCs w:val="24"/>
              </w:rPr>
              <w:t>5</w:t>
            </w:r>
          </w:p>
        </w:tc>
      </w:tr>
      <w:tr w:rsidR="00B22371" w:rsidRPr="00606E42" w14:paraId="43487D80" w14:textId="77777777" w:rsidTr="00B22371">
        <w:trPr>
          <w:cantSplit/>
          <w:trHeight w:val="557"/>
        </w:trPr>
        <w:tc>
          <w:tcPr>
            <w:tcW w:w="4003" w:type="dxa"/>
            <w:tcBorders>
              <w:top w:val="nil"/>
            </w:tcBorders>
          </w:tcPr>
          <w:p w14:paraId="656F6838" w14:textId="77777777" w:rsidR="00B22371" w:rsidRPr="00606E42" w:rsidRDefault="00B22371" w:rsidP="000D60AC">
            <w:pPr>
              <w:spacing w:before="120" w:after="120" w:line="240" w:lineRule="auto"/>
              <w:rPr>
                <w:rFonts w:ascii="Times New Roman" w:hAnsi="Times New Roman" w:cs="Times New Roman"/>
                <w:sz w:val="24"/>
                <w:szCs w:val="24"/>
              </w:rPr>
            </w:pPr>
          </w:p>
        </w:tc>
        <w:tc>
          <w:tcPr>
            <w:tcW w:w="1277" w:type="dxa"/>
            <w:tcBorders>
              <w:top w:val="nil"/>
            </w:tcBorders>
            <w:vAlign w:val="bottom"/>
          </w:tcPr>
          <w:p w14:paraId="7DFE189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p>
        </w:tc>
        <w:tc>
          <w:tcPr>
            <w:tcW w:w="1312" w:type="dxa"/>
            <w:tcBorders>
              <w:top w:val="nil"/>
            </w:tcBorders>
            <w:vAlign w:val="bottom"/>
          </w:tcPr>
          <w:p w14:paraId="18032AE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p>
        </w:tc>
        <w:tc>
          <w:tcPr>
            <w:tcW w:w="1312" w:type="dxa"/>
            <w:tcBorders>
              <w:top w:val="nil"/>
            </w:tcBorders>
            <w:vAlign w:val="bottom"/>
          </w:tcPr>
          <w:p w14:paraId="4C92DBE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p>
        </w:tc>
        <w:tc>
          <w:tcPr>
            <w:tcW w:w="1277" w:type="dxa"/>
            <w:tcBorders>
              <w:top w:val="nil"/>
            </w:tcBorders>
            <w:vAlign w:val="bottom"/>
          </w:tcPr>
          <w:p w14:paraId="390A246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p>
        </w:tc>
        <w:tc>
          <w:tcPr>
            <w:tcW w:w="1349" w:type="dxa"/>
            <w:tcBorders>
              <w:top w:val="nil"/>
            </w:tcBorders>
            <w:vAlign w:val="bottom"/>
          </w:tcPr>
          <w:p w14:paraId="552338D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p>
        </w:tc>
      </w:tr>
      <w:tr w:rsidR="00B22371" w:rsidRPr="00606E42" w14:paraId="798DD92F" w14:textId="77777777" w:rsidTr="00B22371">
        <w:trPr>
          <w:cantSplit/>
          <w:trHeight w:val="557"/>
        </w:trPr>
        <w:tc>
          <w:tcPr>
            <w:tcW w:w="4003" w:type="dxa"/>
            <w:tcBorders>
              <w:top w:val="nil"/>
            </w:tcBorders>
          </w:tcPr>
          <w:p w14:paraId="4F0378D5" w14:textId="77777777" w:rsidR="00B22371" w:rsidRPr="00606E42" w:rsidRDefault="00B22371" w:rsidP="000D60AC">
            <w:pPr>
              <w:spacing w:before="120" w:after="120" w:line="240" w:lineRule="auto"/>
              <w:rPr>
                <w:rFonts w:ascii="Times New Roman" w:hAnsi="Times New Roman" w:cs="Times New Roman"/>
                <w:sz w:val="24"/>
                <w:szCs w:val="24"/>
              </w:rPr>
            </w:pPr>
          </w:p>
        </w:tc>
        <w:tc>
          <w:tcPr>
            <w:tcW w:w="1277" w:type="dxa"/>
            <w:tcBorders>
              <w:top w:val="nil"/>
            </w:tcBorders>
            <w:vAlign w:val="bottom"/>
          </w:tcPr>
          <w:p w14:paraId="533F5B5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No episodes</w:t>
            </w:r>
          </w:p>
        </w:tc>
        <w:tc>
          <w:tcPr>
            <w:tcW w:w="1312" w:type="dxa"/>
            <w:tcBorders>
              <w:top w:val="nil"/>
            </w:tcBorders>
            <w:vAlign w:val="bottom"/>
          </w:tcPr>
          <w:p w14:paraId="40A0224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 episode</w:t>
            </w:r>
          </w:p>
        </w:tc>
        <w:tc>
          <w:tcPr>
            <w:tcW w:w="1312" w:type="dxa"/>
            <w:tcBorders>
              <w:top w:val="nil"/>
            </w:tcBorders>
            <w:vAlign w:val="bottom"/>
          </w:tcPr>
          <w:p w14:paraId="5A4EBE9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 episodes</w:t>
            </w:r>
          </w:p>
        </w:tc>
        <w:tc>
          <w:tcPr>
            <w:tcW w:w="1277" w:type="dxa"/>
            <w:tcBorders>
              <w:top w:val="nil"/>
            </w:tcBorders>
            <w:vAlign w:val="bottom"/>
          </w:tcPr>
          <w:p w14:paraId="19F1F8A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 episodes</w:t>
            </w:r>
          </w:p>
        </w:tc>
        <w:tc>
          <w:tcPr>
            <w:tcW w:w="1349" w:type="dxa"/>
            <w:tcBorders>
              <w:top w:val="nil"/>
            </w:tcBorders>
            <w:vAlign w:val="bottom"/>
          </w:tcPr>
          <w:p w14:paraId="72DBE93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More than 3 episodes</w:t>
            </w:r>
          </w:p>
        </w:tc>
      </w:tr>
      <w:tr w:rsidR="00B22371" w:rsidRPr="00606E42" w14:paraId="57A5C932" w14:textId="77777777" w:rsidTr="00B22371">
        <w:trPr>
          <w:cantSplit/>
          <w:trHeight w:val="557"/>
        </w:trPr>
        <w:tc>
          <w:tcPr>
            <w:tcW w:w="4003" w:type="dxa"/>
          </w:tcPr>
          <w:p w14:paraId="51D1DEED"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7. During the </w:t>
            </w:r>
            <w:r w:rsidRPr="00606E42">
              <w:rPr>
                <w:rFonts w:ascii="Times New Roman" w:hAnsi="Times New Roman" w:cs="Times New Roman"/>
                <w:sz w:val="24"/>
                <w:szCs w:val="24"/>
                <w:u w:val="single"/>
              </w:rPr>
              <w:t>last 3 months</w:t>
            </w:r>
            <w:r w:rsidRPr="00606E42">
              <w:rPr>
                <w:rFonts w:ascii="Times New Roman" w:hAnsi="Times New Roman" w:cs="Times New Roman"/>
                <w:sz w:val="24"/>
                <w:szCs w:val="24"/>
              </w:rPr>
              <w:t>, how many severe or very unpleasant episodes of lung/respiratory problems have you had?</w:t>
            </w:r>
          </w:p>
        </w:tc>
        <w:tc>
          <w:tcPr>
            <w:tcW w:w="1277" w:type="dxa"/>
            <w:vAlign w:val="center"/>
          </w:tcPr>
          <w:p w14:paraId="7B6217D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312" w:type="dxa"/>
            <w:vAlign w:val="center"/>
          </w:tcPr>
          <w:p w14:paraId="7D3A7D7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312" w:type="dxa"/>
            <w:vAlign w:val="center"/>
          </w:tcPr>
          <w:p w14:paraId="47EBDB3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277" w:type="dxa"/>
            <w:vAlign w:val="center"/>
          </w:tcPr>
          <w:p w14:paraId="3E46254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349" w:type="dxa"/>
            <w:vAlign w:val="center"/>
          </w:tcPr>
          <w:p w14:paraId="2411BDA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0E2463FA" w14:textId="77777777" w:rsidR="00B22371" w:rsidRPr="00606E42" w:rsidRDefault="00B22371" w:rsidP="00B22371">
      <w:pPr>
        <w:spacing w:line="240" w:lineRule="auto"/>
        <w:contextualSpacing/>
        <w:rPr>
          <w:rFonts w:ascii="Times New Roman" w:hAnsi="Times New Roman" w:cs="Times New Roman"/>
          <w:sz w:val="24"/>
          <w:szCs w:val="24"/>
        </w:rPr>
      </w:pPr>
    </w:p>
    <w:p w14:paraId="251C1503" w14:textId="77777777" w:rsidR="00B22371" w:rsidRPr="00606E42" w:rsidRDefault="00B22371" w:rsidP="00B22371">
      <w:r w:rsidRPr="00606E42">
        <w:br w:type="page"/>
      </w:r>
    </w:p>
    <w:tbl>
      <w:tblPr>
        <w:tblW w:w="1051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9"/>
        <w:gridCol w:w="1089"/>
        <w:gridCol w:w="1090"/>
        <w:gridCol w:w="1089"/>
        <w:gridCol w:w="1090"/>
        <w:gridCol w:w="1090"/>
      </w:tblGrid>
      <w:tr w:rsidR="00B22371" w:rsidRPr="00606E42" w14:paraId="3DC3DF17" w14:textId="77777777" w:rsidTr="00B22371">
        <w:trPr>
          <w:cantSplit/>
          <w:trHeight w:val="953"/>
          <w:tblHeader/>
        </w:trPr>
        <w:tc>
          <w:tcPr>
            <w:tcW w:w="5069" w:type="dxa"/>
            <w:tcBorders>
              <w:top w:val="nil"/>
              <w:left w:val="nil"/>
              <w:right w:val="nil"/>
            </w:tcBorders>
          </w:tcPr>
          <w:p w14:paraId="415EC77E" w14:textId="77777777" w:rsidR="00B22371" w:rsidRPr="00606E42" w:rsidRDefault="00B22371" w:rsidP="000D60AC">
            <w:pPr>
              <w:widowControl w:val="0"/>
              <w:spacing w:before="120" w:after="120" w:line="240" w:lineRule="auto"/>
              <w:rPr>
                <w:rFonts w:ascii="Times New Roman" w:hAnsi="Times New Roman" w:cs="Times New Roman"/>
                <w:b/>
                <w:sz w:val="24"/>
                <w:szCs w:val="24"/>
              </w:rPr>
            </w:pPr>
            <w:r w:rsidRPr="00606E42">
              <w:rPr>
                <w:rFonts w:ascii="Times New Roman" w:hAnsi="Times New Roman" w:cs="Times New Roman"/>
                <w:b/>
                <w:sz w:val="24"/>
                <w:szCs w:val="24"/>
              </w:rPr>
              <w:lastRenderedPageBreak/>
              <w:t xml:space="preserve">Below is a list of symptoms and conditions you may have experienced.  Over the </w:t>
            </w:r>
            <w:r w:rsidRPr="00606E42">
              <w:rPr>
                <w:rFonts w:ascii="Times New Roman" w:hAnsi="Times New Roman" w:cs="Times New Roman"/>
                <w:b/>
                <w:sz w:val="24"/>
                <w:szCs w:val="24"/>
                <w:u w:val="single"/>
              </w:rPr>
              <w:t>past 4 weeks</w:t>
            </w:r>
            <w:r w:rsidRPr="00606E42">
              <w:rPr>
                <w:rFonts w:ascii="Times New Roman" w:hAnsi="Times New Roman" w:cs="Times New Roman"/>
                <w:b/>
                <w:sz w:val="24"/>
                <w:szCs w:val="24"/>
              </w:rPr>
              <w:t xml:space="preserve">, how often have you experienced the following? </w:t>
            </w:r>
          </w:p>
        </w:tc>
        <w:tc>
          <w:tcPr>
            <w:tcW w:w="1089" w:type="dxa"/>
            <w:tcBorders>
              <w:top w:val="nil"/>
              <w:left w:val="nil"/>
              <w:right w:val="nil"/>
            </w:tcBorders>
            <w:vAlign w:val="bottom"/>
          </w:tcPr>
          <w:p w14:paraId="6C17F779"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Never</w:t>
            </w:r>
          </w:p>
        </w:tc>
        <w:tc>
          <w:tcPr>
            <w:tcW w:w="1090" w:type="dxa"/>
            <w:tcBorders>
              <w:top w:val="nil"/>
              <w:left w:val="nil"/>
              <w:right w:val="nil"/>
            </w:tcBorders>
            <w:vAlign w:val="bottom"/>
          </w:tcPr>
          <w:p w14:paraId="6E7DE0D4"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Once or twice</w:t>
            </w:r>
          </w:p>
        </w:tc>
        <w:tc>
          <w:tcPr>
            <w:tcW w:w="1089" w:type="dxa"/>
            <w:tcBorders>
              <w:top w:val="nil"/>
              <w:left w:val="nil"/>
              <w:right w:val="nil"/>
            </w:tcBorders>
            <w:vAlign w:val="bottom"/>
          </w:tcPr>
          <w:p w14:paraId="6E27193A"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A few times</w:t>
            </w:r>
          </w:p>
        </w:tc>
        <w:tc>
          <w:tcPr>
            <w:tcW w:w="1090" w:type="dxa"/>
            <w:tcBorders>
              <w:top w:val="nil"/>
              <w:left w:val="nil"/>
              <w:right w:val="nil"/>
            </w:tcBorders>
            <w:vAlign w:val="bottom"/>
          </w:tcPr>
          <w:p w14:paraId="6CFFBBC8"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Fairly often</w:t>
            </w:r>
          </w:p>
        </w:tc>
        <w:tc>
          <w:tcPr>
            <w:tcW w:w="1090" w:type="dxa"/>
            <w:tcBorders>
              <w:top w:val="nil"/>
              <w:left w:val="nil"/>
              <w:right w:val="nil"/>
            </w:tcBorders>
            <w:vAlign w:val="bottom"/>
          </w:tcPr>
          <w:p w14:paraId="29D3CF49"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Very often</w:t>
            </w:r>
          </w:p>
        </w:tc>
      </w:tr>
      <w:tr w:rsidR="00B22371" w:rsidRPr="00606E42" w14:paraId="5B7C34C2" w14:textId="77777777" w:rsidTr="00B22371">
        <w:trPr>
          <w:cantSplit/>
          <w:trHeight w:val="531"/>
        </w:trPr>
        <w:tc>
          <w:tcPr>
            <w:tcW w:w="5069" w:type="dxa"/>
            <w:tcBorders>
              <w:left w:val="nil"/>
              <w:right w:val="nil"/>
            </w:tcBorders>
          </w:tcPr>
          <w:p w14:paraId="1E523858"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 xml:space="preserve">8. I had trouble swallowing food </w:t>
            </w:r>
          </w:p>
        </w:tc>
        <w:tc>
          <w:tcPr>
            <w:tcW w:w="1089" w:type="dxa"/>
            <w:tcBorders>
              <w:left w:val="nil"/>
              <w:right w:val="nil"/>
            </w:tcBorders>
            <w:vAlign w:val="center"/>
          </w:tcPr>
          <w:p w14:paraId="53484A4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17567C7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6BF249B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49037CF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25DE47F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46AAE282" w14:textId="77777777" w:rsidTr="00B22371">
        <w:trPr>
          <w:cantSplit/>
          <w:trHeight w:val="514"/>
        </w:trPr>
        <w:tc>
          <w:tcPr>
            <w:tcW w:w="5069" w:type="dxa"/>
            <w:tcBorders>
              <w:left w:val="nil"/>
              <w:right w:val="nil"/>
            </w:tcBorders>
          </w:tcPr>
          <w:p w14:paraId="4700E8BE"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 xml:space="preserve">9. I had difficulty swallowing liquids </w:t>
            </w:r>
          </w:p>
        </w:tc>
        <w:tc>
          <w:tcPr>
            <w:tcW w:w="1089" w:type="dxa"/>
            <w:tcBorders>
              <w:left w:val="nil"/>
              <w:right w:val="nil"/>
            </w:tcBorders>
            <w:vAlign w:val="center"/>
          </w:tcPr>
          <w:p w14:paraId="08ED9AF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1E5DC1D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0DE1B74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27413A1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0C5F7F7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1356034A" w14:textId="77777777" w:rsidTr="00B22371">
        <w:trPr>
          <w:cantSplit/>
          <w:trHeight w:val="514"/>
        </w:trPr>
        <w:tc>
          <w:tcPr>
            <w:tcW w:w="5069" w:type="dxa"/>
            <w:tcBorders>
              <w:left w:val="nil"/>
              <w:right w:val="nil"/>
            </w:tcBorders>
          </w:tcPr>
          <w:p w14:paraId="24C077FC"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 xml:space="preserve">10. I have choked when I swallowed </w:t>
            </w:r>
          </w:p>
        </w:tc>
        <w:tc>
          <w:tcPr>
            <w:tcW w:w="1089" w:type="dxa"/>
            <w:tcBorders>
              <w:left w:val="nil"/>
              <w:right w:val="nil"/>
            </w:tcBorders>
            <w:vAlign w:val="center"/>
          </w:tcPr>
          <w:p w14:paraId="06C7C17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3855873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4430F71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2582EF7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2B2A5D9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667BD41" w14:textId="77777777" w:rsidTr="00B22371">
        <w:trPr>
          <w:cantSplit/>
          <w:trHeight w:val="514"/>
        </w:trPr>
        <w:tc>
          <w:tcPr>
            <w:tcW w:w="5069" w:type="dxa"/>
            <w:tcBorders>
              <w:left w:val="nil"/>
              <w:bottom w:val="single" w:sz="4" w:space="0" w:color="auto"/>
              <w:right w:val="nil"/>
            </w:tcBorders>
          </w:tcPr>
          <w:p w14:paraId="65C8EAA6"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11. I have been bothered in the way food tastes.</w:t>
            </w:r>
          </w:p>
        </w:tc>
        <w:tc>
          <w:tcPr>
            <w:tcW w:w="1089" w:type="dxa"/>
            <w:tcBorders>
              <w:left w:val="nil"/>
              <w:bottom w:val="single" w:sz="4" w:space="0" w:color="auto"/>
              <w:right w:val="nil"/>
            </w:tcBorders>
            <w:vAlign w:val="center"/>
          </w:tcPr>
          <w:p w14:paraId="67DEC80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bottom w:val="single" w:sz="4" w:space="0" w:color="auto"/>
              <w:right w:val="nil"/>
            </w:tcBorders>
            <w:vAlign w:val="center"/>
          </w:tcPr>
          <w:p w14:paraId="68ADB48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bottom w:val="single" w:sz="4" w:space="0" w:color="auto"/>
              <w:right w:val="nil"/>
            </w:tcBorders>
            <w:vAlign w:val="center"/>
          </w:tcPr>
          <w:p w14:paraId="6AF45B8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bottom w:val="single" w:sz="4" w:space="0" w:color="auto"/>
              <w:right w:val="nil"/>
            </w:tcBorders>
            <w:vAlign w:val="center"/>
          </w:tcPr>
          <w:p w14:paraId="3B68A09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bottom w:val="single" w:sz="4" w:space="0" w:color="auto"/>
              <w:right w:val="nil"/>
            </w:tcBorders>
            <w:vAlign w:val="center"/>
          </w:tcPr>
          <w:p w14:paraId="37E48FA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88A06E8" w14:textId="77777777" w:rsidTr="00B22371">
        <w:trPr>
          <w:cantSplit/>
          <w:trHeight w:val="514"/>
        </w:trPr>
        <w:tc>
          <w:tcPr>
            <w:tcW w:w="5069" w:type="dxa"/>
            <w:tcBorders>
              <w:left w:val="nil"/>
              <w:right w:val="nil"/>
            </w:tcBorders>
          </w:tcPr>
          <w:p w14:paraId="64D43A4E"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12. I had a poor appetite</w:t>
            </w:r>
          </w:p>
        </w:tc>
        <w:tc>
          <w:tcPr>
            <w:tcW w:w="1089" w:type="dxa"/>
            <w:tcBorders>
              <w:left w:val="nil"/>
              <w:right w:val="nil"/>
            </w:tcBorders>
            <w:vAlign w:val="center"/>
          </w:tcPr>
          <w:p w14:paraId="3CCDBE6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3C0EE0E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21D76D3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60869D2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2747621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03B2147A" w14:textId="77777777" w:rsidTr="00B22371">
        <w:trPr>
          <w:cantSplit/>
          <w:trHeight w:val="514"/>
        </w:trPr>
        <w:tc>
          <w:tcPr>
            <w:tcW w:w="5069" w:type="dxa"/>
            <w:tcBorders>
              <w:left w:val="nil"/>
              <w:right w:val="nil"/>
            </w:tcBorders>
          </w:tcPr>
          <w:p w14:paraId="6237DF3A"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13. I had nausea</w:t>
            </w:r>
          </w:p>
        </w:tc>
        <w:tc>
          <w:tcPr>
            <w:tcW w:w="1089" w:type="dxa"/>
            <w:tcBorders>
              <w:left w:val="nil"/>
              <w:right w:val="nil"/>
            </w:tcBorders>
            <w:vAlign w:val="center"/>
          </w:tcPr>
          <w:p w14:paraId="147B921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63A0EE1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2FDA27B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5F31948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0C1B059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4C58509C" w14:textId="77777777" w:rsidTr="00B22371">
        <w:trPr>
          <w:cantSplit/>
          <w:trHeight w:val="514"/>
        </w:trPr>
        <w:tc>
          <w:tcPr>
            <w:tcW w:w="5069" w:type="dxa"/>
            <w:tcBorders>
              <w:left w:val="nil"/>
              <w:right w:val="nil"/>
            </w:tcBorders>
          </w:tcPr>
          <w:p w14:paraId="61C83CA6"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14. I had discomfort or pain in my stomach area</w:t>
            </w:r>
          </w:p>
        </w:tc>
        <w:tc>
          <w:tcPr>
            <w:tcW w:w="1089" w:type="dxa"/>
            <w:tcBorders>
              <w:left w:val="nil"/>
              <w:right w:val="nil"/>
            </w:tcBorders>
            <w:vAlign w:val="center"/>
          </w:tcPr>
          <w:p w14:paraId="59CB8C3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70CEE0A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4B8CB21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6F9822E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3A7F9A8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529FFCB" w14:textId="77777777" w:rsidTr="00B22371">
        <w:trPr>
          <w:cantSplit/>
          <w:trHeight w:val="514"/>
        </w:trPr>
        <w:tc>
          <w:tcPr>
            <w:tcW w:w="5069" w:type="dxa"/>
            <w:tcBorders>
              <w:left w:val="nil"/>
              <w:right w:val="nil"/>
            </w:tcBorders>
          </w:tcPr>
          <w:p w14:paraId="73195E84"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15. I had swelling or cramps in my stomach area</w:t>
            </w:r>
          </w:p>
        </w:tc>
        <w:tc>
          <w:tcPr>
            <w:tcW w:w="1089" w:type="dxa"/>
            <w:tcBorders>
              <w:left w:val="nil"/>
              <w:right w:val="nil"/>
            </w:tcBorders>
            <w:vAlign w:val="center"/>
          </w:tcPr>
          <w:p w14:paraId="2F4BD2B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0AE0359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56758E2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76DBE20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6C7C3C8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4C643C01" w14:textId="77777777" w:rsidTr="00B22371">
        <w:trPr>
          <w:cantSplit/>
          <w:trHeight w:val="514"/>
        </w:trPr>
        <w:tc>
          <w:tcPr>
            <w:tcW w:w="5069" w:type="dxa"/>
            <w:tcBorders>
              <w:left w:val="nil"/>
              <w:right w:val="nil"/>
            </w:tcBorders>
          </w:tcPr>
          <w:p w14:paraId="67471457"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16. I had constipation</w:t>
            </w:r>
          </w:p>
        </w:tc>
        <w:tc>
          <w:tcPr>
            <w:tcW w:w="1089" w:type="dxa"/>
            <w:tcBorders>
              <w:left w:val="nil"/>
              <w:right w:val="nil"/>
            </w:tcBorders>
            <w:vAlign w:val="center"/>
          </w:tcPr>
          <w:p w14:paraId="2CE448B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4CC658A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704456D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08C42AD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68ACE89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2E6622A" w14:textId="77777777" w:rsidTr="00B22371">
        <w:trPr>
          <w:cantSplit/>
          <w:trHeight w:val="514"/>
        </w:trPr>
        <w:tc>
          <w:tcPr>
            <w:tcW w:w="5069" w:type="dxa"/>
            <w:tcBorders>
              <w:left w:val="nil"/>
              <w:right w:val="nil"/>
            </w:tcBorders>
          </w:tcPr>
          <w:p w14:paraId="3C5EC6F5"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17. I had diarrhea</w:t>
            </w:r>
          </w:p>
        </w:tc>
        <w:tc>
          <w:tcPr>
            <w:tcW w:w="1089" w:type="dxa"/>
            <w:tcBorders>
              <w:left w:val="nil"/>
              <w:right w:val="nil"/>
            </w:tcBorders>
            <w:vAlign w:val="center"/>
          </w:tcPr>
          <w:p w14:paraId="1B03819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7090515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6B8DEA6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3E670D7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127CA58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BE979F6" w14:textId="77777777" w:rsidTr="00B22371">
        <w:trPr>
          <w:cantSplit/>
          <w:trHeight w:val="514"/>
        </w:trPr>
        <w:tc>
          <w:tcPr>
            <w:tcW w:w="5069" w:type="dxa"/>
            <w:tcBorders>
              <w:left w:val="nil"/>
              <w:right w:val="nil"/>
            </w:tcBorders>
          </w:tcPr>
          <w:p w14:paraId="6B50BB59"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18. I have been afraid to be far from a toilet</w:t>
            </w:r>
          </w:p>
        </w:tc>
        <w:tc>
          <w:tcPr>
            <w:tcW w:w="1089" w:type="dxa"/>
            <w:tcBorders>
              <w:left w:val="nil"/>
              <w:right w:val="nil"/>
            </w:tcBorders>
            <w:vAlign w:val="center"/>
          </w:tcPr>
          <w:p w14:paraId="13303A3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3C365DF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0CBFD4F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365950A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1B7829D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27A0C6B4" w14:textId="77777777" w:rsidTr="00B22371">
        <w:trPr>
          <w:cantSplit/>
          <w:trHeight w:val="514"/>
        </w:trPr>
        <w:tc>
          <w:tcPr>
            <w:tcW w:w="5069" w:type="dxa"/>
            <w:tcBorders>
              <w:left w:val="nil"/>
              <w:right w:val="nil"/>
            </w:tcBorders>
          </w:tcPr>
          <w:p w14:paraId="76F8CB4C" w14:textId="77777777" w:rsidR="00B22371" w:rsidRPr="00606E42" w:rsidRDefault="00B22371" w:rsidP="000D60AC">
            <w:pPr>
              <w:spacing w:before="120" w:after="120" w:line="240" w:lineRule="auto"/>
              <w:ind w:left="360" w:right="187" w:hanging="360"/>
              <w:rPr>
                <w:rFonts w:ascii="Times New Roman" w:hAnsi="Times New Roman" w:cs="Times New Roman"/>
                <w:sz w:val="24"/>
                <w:szCs w:val="24"/>
              </w:rPr>
            </w:pPr>
            <w:r w:rsidRPr="00606E42">
              <w:rPr>
                <w:rFonts w:ascii="Times New Roman" w:hAnsi="Times New Roman" w:cs="Times New Roman"/>
                <w:sz w:val="24"/>
                <w:szCs w:val="24"/>
              </w:rPr>
              <w:t>19. I had shaky hands</w:t>
            </w:r>
          </w:p>
        </w:tc>
        <w:tc>
          <w:tcPr>
            <w:tcW w:w="1089" w:type="dxa"/>
            <w:tcBorders>
              <w:left w:val="nil"/>
              <w:right w:val="nil"/>
            </w:tcBorders>
            <w:vAlign w:val="center"/>
          </w:tcPr>
          <w:p w14:paraId="419C296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1EED4BE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1086B87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1B5E656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0F64C33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BEE129A" w14:textId="77777777" w:rsidTr="00B22371">
        <w:trPr>
          <w:cantSplit/>
          <w:trHeight w:val="514"/>
        </w:trPr>
        <w:tc>
          <w:tcPr>
            <w:tcW w:w="5069" w:type="dxa"/>
            <w:tcBorders>
              <w:left w:val="nil"/>
              <w:right w:val="nil"/>
            </w:tcBorders>
          </w:tcPr>
          <w:p w14:paraId="5DF3BF0E" w14:textId="77777777" w:rsidR="00B22371" w:rsidRPr="00606E42" w:rsidRDefault="00B22371" w:rsidP="000D60AC">
            <w:pPr>
              <w:spacing w:before="120" w:after="120" w:line="240" w:lineRule="auto"/>
              <w:ind w:left="360" w:right="187" w:hanging="360"/>
              <w:rPr>
                <w:rFonts w:ascii="Times New Roman" w:hAnsi="Times New Roman" w:cs="Times New Roman"/>
                <w:sz w:val="24"/>
                <w:szCs w:val="24"/>
              </w:rPr>
            </w:pPr>
            <w:r w:rsidRPr="00606E42">
              <w:rPr>
                <w:rFonts w:ascii="Times New Roman" w:hAnsi="Times New Roman" w:cs="Times New Roman"/>
                <w:sz w:val="24"/>
                <w:szCs w:val="24"/>
              </w:rPr>
              <w:t>20. My leg muscles felt weak</w:t>
            </w:r>
          </w:p>
        </w:tc>
        <w:tc>
          <w:tcPr>
            <w:tcW w:w="1089" w:type="dxa"/>
            <w:tcBorders>
              <w:left w:val="nil"/>
              <w:right w:val="nil"/>
            </w:tcBorders>
            <w:vAlign w:val="center"/>
          </w:tcPr>
          <w:p w14:paraId="6AF569D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63EAD45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42E203D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73BB672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7771985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BCBA6FC" w14:textId="77777777" w:rsidTr="00B22371">
        <w:trPr>
          <w:cantSplit/>
          <w:trHeight w:val="514"/>
        </w:trPr>
        <w:tc>
          <w:tcPr>
            <w:tcW w:w="5069" w:type="dxa"/>
            <w:tcBorders>
              <w:left w:val="nil"/>
              <w:right w:val="nil"/>
            </w:tcBorders>
          </w:tcPr>
          <w:p w14:paraId="574C856C" w14:textId="77777777" w:rsidR="00B22371" w:rsidRPr="00606E42" w:rsidRDefault="00B22371" w:rsidP="000D60AC">
            <w:pPr>
              <w:spacing w:before="120" w:after="120" w:line="240" w:lineRule="auto"/>
              <w:ind w:left="360" w:right="187" w:hanging="360"/>
              <w:rPr>
                <w:rFonts w:ascii="Times New Roman" w:hAnsi="Times New Roman" w:cs="Times New Roman"/>
                <w:sz w:val="24"/>
                <w:szCs w:val="24"/>
              </w:rPr>
            </w:pPr>
            <w:r w:rsidRPr="00606E42">
              <w:rPr>
                <w:rFonts w:ascii="Times New Roman" w:hAnsi="Times New Roman" w:cs="Times New Roman"/>
                <w:sz w:val="24"/>
                <w:szCs w:val="24"/>
              </w:rPr>
              <w:t>21. I had numbness and tingling in my hands or feet</w:t>
            </w:r>
          </w:p>
        </w:tc>
        <w:tc>
          <w:tcPr>
            <w:tcW w:w="1089" w:type="dxa"/>
            <w:tcBorders>
              <w:left w:val="nil"/>
              <w:right w:val="nil"/>
            </w:tcBorders>
            <w:vAlign w:val="center"/>
          </w:tcPr>
          <w:p w14:paraId="2DA7542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075446C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472C9F6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15ED15F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4370070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14D51879" w14:textId="77777777" w:rsidTr="00B22371">
        <w:trPr>
          <w:cantSplit/>
          <w:trHeight w:val="514"/>
        </w:trPr>
        <w:tc>
          <w:tcPr>
            <w:tcW w:w="5069" w:type="dxa"/>
            <w:tcBorders>
              <w:left w:val="nil"/>
              <w:right w:val="nil"/>
            </w:tcBorders>
          </w:tcPr>
          <w:p w14:paraId="0ED1F7E7" w14:textId="77777777" w:rsidR="00B22371" w:rsidRPr="00606E42" w:rsidRDefault="00B22371" w:rsidP="000D60AC">
            <w:pPr>
              <w:spacing w:before="120" w:after="120" w:line="240" w:lineRule="auto"/>
              <w:ind w:left="360" w:right="187" w:hanging="360"/>
              <w:rPr>
                <w:rFonts w:ascii="Times New Roman" w:hAnsi="Times New Roman" w:cs="Times New Roman"/>
                <w:sz w:val="24"/>
                <w:szCs w:val="24"/>
              </w:rPr>
            </w:pPr>
            <w:r w:rsidRPr="00606E42">
              <w:rPr>
                <w:rFonts w:ascii="Times New Roman" w:hAnsi="Times New Roman" w:cs="Times New Roman"/>
                <w:sz w:val="24"/>
                <w:szCs w:val="24"/>
              </w:rPr>
              <w:t>22. I felt discomfort in my hands or feet (pain, cramping, burning, etc.)</w:t>
            </w:r>
          </w:p>
        </w:tc>
        <w:tc>
          <w:tcPr>
            <w:tcW w:w="1089" w:type="dxa"/>
            <w:tcBorders>
              <w:left w:val="nil"/>
              <w:right w:val="nil"/>
            </w:tcBorders>
            <w:vAlign w:val="center"/>
          </w:tcPr>
          <w:p w14:paraId="2820110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tcBorders>
              <w:left w:val="nil"/>
              <w:right w:val="nil"/>
            </w:tcBorders>
            <w:vAlign w:val="center"/>
          </w:tcPr>
          <w:p w14:paraId="713A885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tcBorders>
              <w:left w:val="nil"/>
              <w:right w:val="nil"/>
            </w:tcBorders>
            <w:vAlign w:val="center"/>
          </w:tcPr>
          <w:p w14:paraId="6D8D7E6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tcBorders>
              <w:left w:val="nil"/>
              <w:right w:val="nil"/>
            </w:tcBorders>
            <w:vAlign w:val="center"/>
          </w:tcPr>
          <w:p w14:paraId="6836CE3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tcBorders>
              <w:left w:val="nil"/>
              <w:right w:val="nil"/>
            </w:tcBorders>
            <w:vAlign w:val="center"/>
          </w:tcPr>
          <w:p w14:paraId="199218F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4E1891C7" w14:textId="77777777" w:rsidR="00B22371" w:rsidRPr="00606E42" w:rsidRDefault="00B22371" w:rsidP="00B22371">
      <w:pPr>
        <w:spacing w:line="240" w:lineRule="auto"/>
        <w:contextualSpacing/>
        <w:rPr>
          <w:rFonts w:ascii="Times New Roman" w:hAnsi="Times New Roman" w:cs="Times New Roman"/>
          <w:sz w:val="24"/>
          <w:szCs w:val="24"/>
        </w:rPr>
      </w:pPr>
    </w:p>
    <w:p w14:paraId="1F9D657F" w14:textId="77777777" w:rsidR="00B22371" w:rsidRPr="00606E42" w:rsidRDefault="00B22371" w:rsidP="00B22371">
      <w:pPr>
        <w:rPr>
          <w:rFonts w:ascii="Times New Roman" w:hAnsi="Times New Roman" w:cs="Times New Roman"/>
          <w:sz w:val="24"/>
          <w:szCs w:val="24"/>
        </w:rPr>
      </w:pPr>
      <w:r w:rsidRPr="00606E42">
        <w:rPr>
          <w:rFonts w:ascii="Times New Roman" w:hAnsi="Times New Roman" w:cs="Times New Roman"/>
          <w:sz w:val="24"/>
          <w:szCs w:val="24"/>
        </w:rPr>
        <w:br w:type="page"/>
      </w:r>
    </w:p>
    <w:tbl>
      <w:tblPr>
        <w:tblW w:w="1051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069"/>
        <w:gridCol w:w="1089"/>
        <w:gridCol w:w="1090"/>
        <w:gridCol w:w="1089"/>
        <w:gridCol w:w="1090"/>
        <w:gridCol w:w="1090"/>
      </w:tblGrid>
      <w:tr w:rsidR="00B22371" w:rsidRPr="00606E42" w14:paraId="71B61E3E" w14:textId="77777777" w:rsidTr="00B22371">
        <w:trPr>
          <w:cantSplit/>
          <w:trHeight w:val="514"/>
        </w:trPr>
        <w:tc>
          <w:tcPr>
            <w:tcW w:w="5069" w:type="dxa"/>
            <w:tcBorders>
              <w:top w:val="nil"/>
            </w:tcBorders>
          </w:tcPr>
          <w:p w14:paraId="744B89AF" w14:textId="77777777" w:rsidR="00B22371" w:rsidRPr="00606E42" w:rsidRDefault="00B22371" w:rsidP="000D60AC">
            <w:pPr>
              <w:spacing w:before="120" w:after="120" w:line="240" w:lineRule="auto"/>
              <w:rPr>
                <w:rFonts w:ascii="Times New Roman" w:eastAsia="Calibri" w:hAnsi="Times New Roman" w:cs="Times New Roman"/>
                <w:b/>
                <w:sz w:val="24"/>
                <w:szCs w:val="24"/>
              </w:rPr>
            </w:pPr>
            <w:r w:rsidRPr="00606E42">
              <w:rPr>
                <w:rFonts w:ascii="Times New Roman" w:hAnsi="Times New Roman" w:cs="Times New Roman"/>
                <w:b/>
                <w:sz w:val="24"/>
                <w:szCs w:val="24"/>
              </w:rPr>
              <w:lastRenderedPageBreak/>
              <w:t xml:space="preserve">These questions ask about your treatment regimen (medications, clinic visits and tests like x-rays, bronchoscopies) over the </w:t>
            </w:r>
            <w:r w:rsidRPr="00606E42">
              <w:rPr>
                <w:rFonts w:ascii="Times New Roman" w:hAnsi="Times New Roman" w:cs="Times New Roman"/>
                <w:b/>
                <w:sz w:val="24"/>
                <w:szCs w:val="24"/>
                <w:u w:val="single"/>
              </w:rPr>
              <w:t xml:space="preserve">past 4 weeks.  </w:t>
            </w:r>
          </w:p>
        </w:tc>
        <w:tc>
          <w:tcPr>
            <w:tcW w:w="1089" w:type="dxa"/>
            <w:tcBorders>
              <w:top w:val="nil"/>
            </w:tcBorders>
            <w:vAlign w:val="bottom"/>
          </w:tcPr>
          <w:p w14:paraId="10EDE288"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Not at all</w:t>
            </w:r>
          </w:p>
        </w:tc>
        <w:tc>
          <w:tcPr>
            <w:tcW w:w="1090" w:type="dxa"/>
            <w:tcBorders>
              <w:top w:val="nil"/>
            </w:tcBorders>
            <w:vAlign w:val="bottom"/>
          </w:tcPr>
          <w:p w14:paraId="11183AE0"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A little bit</w:t>
            </w:r>
          </w:p>
        </w:tc>
        <w:tc>
          <w:tcPr>
            <w:tcW w:w="1089" w:type="dxa"/>
            <w:tcBorders>
              <w:top w:val="nil"/>
            </w:tcBorders>
            <w:vAlign w:val="bottom"/>
          </w:tcPr>
          <w:p w14:paraId="69975114"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Some-what</w:t>
            </w:r>
          </w:p>
        </w:tc>
        <w:tc>
          <w:tcPr>
            <w:tcW w:w="1090" w:type="dxa"/>
            <w:tcBorders>
              <w:top w:val="nil"/>
            </w:tcBorders>
            <w:vAlign w:val="bottom"/>
          </w:tcPr>
          <w:p w14:paraId="6D0E64D3"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Quite a bit</w:t>
            </w:r>
          </w:p>
        </w:tc>
        <w:tc>
          <w:tcPr>
            <w:tcW w:w="1090" w:type="dxa"/>
            <w:tcBorders>
              <w:top w:val="nil"/>
            </w:tcBorders>
            <w:vAlign w:val="bottom"/>
          </w:tcPr>
          <w:p w14:paraId="5C3ED675"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Very much</w:t>
            </w:r>
          </w:p>
        </w:tc>
      </w:tr>
      <w:tr w:rsidR="00B22371" w:rsidRPr="00606E42" w14:paraId="07926FF7" w14:textId="77777777" w:rsidTr="00B22371">
        <w:trPr>
          <w:cantSplit/>
          <w:trHeight w:val="514"/>
        </w:trPr>
        <w:tc>
          <w:tcPr>
            <w:tcW w:w="5069" w:type="dxa"/>
          </w:tcPr>
          <w:p w14:paraId="72B32542"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23. The effects of the treatment have been worse than I had imagined.</w:t>
            </w:r>
          </w:p>
        </w:tc>
        <w:tc>
          <w:tcPr>
            <w:tcW w:w="1089" w:type="dxa"/>
            <w:vAlign w:val="center"/>
          </w:tcPr>
          <w:p w14:paraId="5DA9552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4435977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570043D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40383F6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48E4AB7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CAA3B76" w14:textId="77777777" w:rsidTr="00B22371">
        <w:trPr>
          <w:cantSplit/>
          <w:trHeight w:val="514"/>
        </w:trPr>
        <w:tc>
          <w:tcPr>
            <w:tcW w:w="5069" w:type="dxa"/>
          </w:tcPr>
          <w:p w14:paraId="17DDFCA6"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24. To what extent did your treatments (including medications) make your daily life more difficult?</w:t>
            </w:r>
          </w:p>
        </w:tc>
        <w:tc>
          <w:tcPr>
            <w:tcW w:w="1089" w:type="dxa"/>
            <w:vAlign w:val="center"/>
          </w:tcPr>
          <w:p w14:paraId="3A321C5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2F75D34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563721E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1C1DB12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3A23060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464D5F7" w14:textId="77777777" w:rsidTr="00B22371">
        <w:trPr>
          <w:cantSplit/>
          <w:trHeight w:val="514"/>
        </w:trPr>
        <w:tc>
          <w:tcPr>
            <w:tcW w:w="5069" w:type="dxa"/>
          </w:tcPr>
          <w:p w14:paraId="59B81BAC"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25. How difficult was it for you to do your treatments (including medications) each day?</w:t>
            </w:r>
          </w:p>
        </w:tc>
        <w:tc>
          <w:tcPr>
            <w:tcW w:w="1089" w:type="dxa"/>
            <w:vAlign w:val="center"/>
          </w:tcPr>
          <w:p w14:paraId="070A6E6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363B166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13D6455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1E2F7DC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1EF97E0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0B715580" w14:textId="77777777" w:rsidR="00B22371" w:rsidRPr="00606E42" w:rsidRDefault="00B22371" w:rsidP="00B22371">
      <w:pPr>
        <w:spacing w:line="240" w:lineRule="auto"/>
        <w:contextualSpacing/>
        <w:rPr>
          <w:rFonts w:ascii="Times New Roman" w:hAnsi="Times New Roman" w:cs="Times New Roman"/>
          <w:sz w:val="24"/>
          <w:szCs w:val="24"/>
        </w:rPr>
      </w:pPr>
    </w:p>
    <w:tbl>
      <w:tblPr>
        <w:tblW w:w="1051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069"/>
        <w:gridCol w:w="1089"/>
        <w:gridCol w:w="1090"/>
        <w:gridCol w:w="1089"/>
        <w:gridCol w:w="1090"/>
        <w:gridCol w:w="1090"/>
      </w:tblGrid>
      <w:tr w:rsidR="00B22371" w:rsidRPr="00606E42" w14:paraId="20460FDB" w14:textId="77777777" w:rsidTr="00B22371">
        <w:trPr>
          <w:cantSplit/>
          <w:trHeight w:val="514"/>
        </w:trPr>
        <w:tc>
          <w:tcPr>
            <w:tcW w:w="5069" w:type="dxa"/>
            <w:tcBorders>
              <w:top w:val="nil"/>
            </w:tcBorders>
            <w:vAlign w:val="bottom"/>
          </w:tcPr>
          <w:p w14:paraId="15E9D124" w14:textId="77777777" w:rsidR="00B22371" w:rsidRPr="00606E42" w:rsidRDefault="00B22371" w:rsidP="000D60AC">
            <w:pPr>
              <w:widowControl w:val="0"/>
              <w:spacing w:before="120" w:after="120" w:line="240" w:lineRule="auto"/>
              <w:rPr>
                <w:rFonts w:ascii="Times New Roman" w:hAnsi="Times New Roman" w:cs="Times New Roman"/>
                <w:b/>
                <w:sz w:val="24"/>
                <w:szCs w:val="24"/>
              </w:rPr>
            </w:pPr>
            <w:r w:rsidRPr="00606E42">
              <w:rPr>
                <w:rFonts w:ascii="Times New Roman" w:hAnsi="Times New Roman" w:cs="Times New Roman"/>
                <w:b/>
                <w:sz w:val="24"/>
                <w:szCs w:val="24"/>
              </w:rPr>
              <w:t xml:space="preserve">Over the </w:t>
            </w:r>
            <w:r w:rsidRPr="00606E42">
              <w:rPr>
                <w:rFonts w:ascii="Times New Roman" w:hAnsi="Times New Roman" w:cs="Times New Roman"/>
                <w:b/>
                <w:sz w:val="24"/>
                <w:szCs w:val="24"/>
                <w:u w:val="single"/>
              </w:rPr>
              <w:t>past 4 weeks</w:t>
            </w:r>
            <w:r w:rsidRPr="00606E42">
              <w:rPr>
                <w:rFonts w:ascii="Times New Roman" w:hAnsi="Times New Roman" w:cs="Times New Roman"/>
                <w:b/>
                <w:sz w:val="24"/>
                <w:szCs w:val="24"/>
              </w:rPr>
              <w:t xml:space="preserve">, to what extent does each statement apply to you?  </w:t>
            </w:r>
          </w:p>
        </w:tc>
        <w:tc>
          <w:tcPr>
            <w:tcW w:w="1089" w:type="dxa"/>
            <w:tcBorders>
              <w:top w:val="nil"/>
            </w:tcBorders>
            <w:vAlign w:val="bottom"/>
          </w:tcPr>
          <w:p w14:paraId="46090A0D"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Not at all</w:t>
            </w:r>
          </w:p>
        </w:tc>
        <w:tc>
          <w:tcPr>
            <w:tcW w:w="1090" w:type="dxa"/>
            <w:tcBorders>
              <w:top w:val="nil"/>
            </w:tcBorders>
            <w:vAlign w:val="bottom"/>
          </w:tcPr>
          <w:p w14:paraId="63D3627F"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A little bit</w:t>
            </w:r>
          </w:p>
        </w:tc>
        <w:tc>
          <w:tcPr>
            <w:tcW w:w="1089" w:type="dxa"/>
            <w:tcBorders>
              <w:top w:val="nil"/>
            </w:tcBorders>
            <w:vAlign w:val="bottom"/>
          </w:tcPr>
          <w:p w14:paraId="3F7690CE"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Some-what</w:t>
            </w:r>
          </w:p>
        </w:tc>
        <w:tc>
          <w:tcPr>
            <w:tcW w:w="1090" w:type="dxa"/>
            <w:tcBorders>
              <w:top w:val="nil"/>
            </w:tcBorders>
            <w:vAlign w:val="bottom"/>
          </w:tcPr>
          <w:p w14:paraId="429E138A"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Quite a bit</w:t>
            </w:r>
          </w:p>
        </w:tc>
        <w:tc>
          <w:tcPr>
            <w:tcW w:w="1090" w:type="dxa"/>
            <w:tcBorders>
              <w:top w:val="nil"/>
            </w:tcBorders>
            <w:vAlign w:val="bottom"/>
          </w:tcPr>
          <w:p w14:paraId="456073C4"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Very much</w:t>
            </w:r>
          </w:p>
        </w:tc>
      </w:tr>
      <w:tr w:rsidR="00B22371" w:rsidRPr="00606E42" w14:paraId="31AFD42D" w14:textId="77777777" w:rsidTr="00B22371">
        <w:trPr>
          <w:cantSplit/>
          <w:trHeight w:val="514"/>
        </w:trPr>
        <w:tc>
          <w:tcPr>
            <w:tcW w:w="5069" w:type="dxa"/>
          </w:tcPr>
          <w:p w14:paraId="3ADAFC61"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26. I worry that </w:t>
            </w:r>
            <w:r w:rsidRPr="00606E42">
              <w:rPr>
                <w:rFonts w:ascii="Times New Roman" w:hAnsi="Times New Roman" w:cs="Times New Roman"/>
                <w:bCs/>
                <w:sz w:val="24"/>
                <w:szCs w:val="24"/>
              </w:rPr>
              <w:t>my</w:t>
            </w:r>
            <w:r w:rsidRPr="00606E42">
              <w:rPr>
                <w:rFonts w:ascii="Times New Roman" w:hAnsi="Times New Roman" w:cs="Times New Roman"/>
                <w:sz w:val="24"/>
                <w:szCs w:val="24"/>
              </w:rPr>
              <w:t xml:space="preserve"> lung transplant will not work </w:t>
            </w:r>
            <w:r w:rsidRPr="00606E42">
              <w:rPr>
                <w:rFonts w:ascii="Times New Roman" w:hAnsi="Times New Roman" w:cs="Times New Roman"/>
                <w:bCs/>
                <w:sz w:val="24"/>
                <w:szCs w:val="24"/>
              </w:rPr>
              <w:t>or that I will get rejection</w:t>
            </w:r>
          </w:p>
        </w:tc>
        <w:tc>
          <w:tcPr>
            <w:tcW w:w="1089" w:type="dxa"/>
            <w:vAlign w:val="center"/>
          </w:tcPr>
          <w:p w14:paraId="7E10FB7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6C8AEE9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28F0479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24F8186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5CCCA3A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82F8DBD" w14:textId="77777777" w:rsidTr="00B22371">
        <w:trPr>
          <w:cantSplit/>
          <w:trHeight w:val="514"/>
        </w:trPr>
        <w:tc>
          <w:tcPr>
            <w:tcW w:w="5069" w:type="dxa"/>
          </w:tcPr>
          <w:p w14:paraId="416BA242"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27. I worry about getting infections </w:t>
            </w:r>
          </w:p>
        </w:tc>
        <w:tc>
          <w:tcPr>
            <w:tcW w:w="1089" w:type="dxa"/>
            <w:vAlign w:val="center"/>
          </w:tcPr>
          <w:p w14:paraId="593C84A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01B91FB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360228F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0BEA46C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35AA0FD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E2CE994" w14:textId="77777777" w:rsidTr="00B22371">
        <w:trPr>
          <w:cantSplit/>
          <w:trHeight w:val="514"/>
        </w:trPr>
        <w:tc>
          <w:tcPr>
            <w:tcW w:w="5069" w:type="dxa"/>
          </w:tcPr>
          <w:p w14:paraId="335D808D"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28. Because of my lung transplant, I had difficulty planning for the future </w:t>
            </w:r>
          </w:p>
        </w:tc>
        <w:tc>
          <w:tcPr>
            <w:tcW w:w="1089" w:type="dxa"/>
            <w:vAlign w:val="center"/>
          </w:tcPr>
          <w:p w14:paraId="2519627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59E410E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1D69504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6C3A606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169145B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BAD0666" w14:textId="77777777" w:rsidTr="00B22371">
        <w:trPr>
          <w:cantSplit/>
          <w:trHeight w:val="514"/>
        </w:trPr>
        <w:tc>
          <w:tcPr>
            <w:tcW w:w="5069" w:type="dxa"/>
          </w:tcPr>
          <w:p w14:paraId="7C09BA03"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29. I worried that my health </w:t>
            </w:r>
            <w:proofErr w:type="gramStart"/>
            <w:r w:rsidRPr="00606E42">
              <w:rPr>
                <w:rFonts w:ascii="Times New Roman" w:hAnsi="Times New Roman" w:cs="Times New Roman"/>
                <w:sz w:val="24"/>
                <w:szCs w:val="24"/>
              </w:rPr>
              <w:t>will</w:t>
            </w:r>
            <w:proofErr w:type="gramEnd"/>
            <w:r w:rsidRPr="00606E42">
              <w:rPr>
                <w:rFonts w:ascii="Times New Roman" w:hAnsi="Times New Roman" w:cs="Times New Roman"/>
                <w:sz w:val="24"/>
                <w:szCs w:val="24"/>
              </w:rPr>
              <w:t xml:space="preserve"> get worse </w:t>
            </w:r>
          </w:p>
        </w:tc>
        <w:tc>
          <w:tcPr>
            <w:tcW w:w="1089" w:type="dxa"/>
            <w:vAlign w:val="center"/>
          </w:tcPr>
          <w:p w14:paraId="1C3210D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47BC8C1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2756A6C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4249972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1C39ACF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2D4CBBC" w14:textId="77777777" w:rsidTr="00B22371">
        <w:trPr>
          <w:cantSplit/>
          <w:trHeight w:val="514"/>
        </w:trPr>
        <w:tc>
          <w:tcPr>
            <w:tcW w:w="5069" w:type="dxa"/>
          </w:tcPr>
          <w:p w14:paraId="67DB5743"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30. I felt uncertain about my future health </w:t>
            </w:r>
          </w:p>
        </w:tc>
        <w:tc>
          <w:tcPr>
            <w:tcW w:w="1089" w:type="dxa"/>
            <w:vAlign w:val="center"/>
          </w:tcPr>
          <w:p w14:paraId="64AF87D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3CFC4A6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35BE594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6274FF0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vAlign w:val="center"/>
          </w:tcPr>
          <w:p w14:paraId="3D683C0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1898E5A8" w14:textId="77777777" w:rsidR="00B22371" w:rsidRPr="00606E42" w:rsidRDefault="00B22371" w:rsidP="00B22371">
      <w:pPr>
        <w:spacing w:line="240" w:lineRule="auto"/>
        <w:contextualSpacing/>
        <w:rPr>
          <w:rFonts w:ascii="Times New Roman" w:hAnsi="Times New Roman" w:cs="Times New Roman"/>
          <w:sz w:val="24"/>
          <w:szCs w:val="24"/>
        </w:rPr>
      </w:pPr>
    </w:p>
    <w:tbl>
      <w:tblPr>
        <w:tblW w:w="1072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
        <w:gridCol w:w="4871"/>
        <w:gridCol w:w="79"/>
        <w:gridCol w:w="1010"/>
        <w:gridCol w:w="79"/>
        <w:gridCol w:w="1011"/>
        <w:gridCol w:w="79"/>
        <w:gridCol w:w="1010"/>
        <w:gridCol w:w="79"/>
        <w:gridCol w:w="1011"/>
        <w:gridCol w:w="79"/>
        <w:gridCol w:w="1011"/>
        <w:gridCol w:w="211"/>
      </w:tblGrid>
      <w:tr w:rsidR="00B22371" w:rsidRPr="00606E42" w14:paraId="70614EFA" w14:textId="77777777" w:rsidTr="006B7C48">
        <w:trPr>
          <w:gridAfter w:val="1"/>
          <w:wAfter w:w="211" w:type="dxa"/>
          <w:cantSplit/>
          <w:trHeight w:val="514"/>
        </w:trPr>
        <w:tc>
          <w:tcPr>
            <w:tcW w:w="5069" w:type="dxa"/>
            <w:gridSpan w:val="2"/>
            <w:tcBorders>
              <w:top w:val="nil"/>
            </w:tcBorders>
            <w:vAlign w:val="bottom"/>
          </w:tcPr>
          <w:p w14:paraId="3CAF2943" w14:textId="77777777" w:rsidR="00B22371" w:rsidRPr="00606E42" w:rsidRDefault="00B22371" w:rsidP="000D60AC">
            <w:pPr>
              <w:widowControl w:val="0"/>
              <w:spacing w:before="120" w:after="120" w:line="240" w:lineRule="auto"/>
              <w:rPr>
                <w:rFonts w:ascii="Times New Roman" w:eastAsia="Calibri" w:hAnsi="Times New Roman" w:cs="Times New Roman"/>
                <w:b/>
                <w:sz w:val="24"/>
                <w:szCs w:val="24"/>
              </w:rPr>
            </w:pPr>
            <w:r w:rsidRPr="00606E42">
              <w:rPr>
                <w:rFonts w:ascii="Times New Roman" w:eastAsia="Calibri" w:hAnsi="Times New Roman" w:cs="Times New Roman"/>
                <w:b/>
                <w:sz w:val="24"/>
                <w:szCs w:val="24"/>
              </w:rPr>
              <w:t xml:space="preserve">Over the </w:t>
            </w:r>
            <w:r w:rsidRPr="00606E42">
              <w:rPr>
                <w:rFonts w:ascii="Times New Roman" w:eastAsia="Calibri" w:hAnsi="Times New Roman" w:cs="Times New Roman"/>
                <w:b/>
                <w:sz w:val="24"/>
                <w:szCs w:val="24"/>
                <w:u w:val="single"/>
              </w:rPr>
              <w:t>past 4 weeks</w:t>
            </w:r>
            <w:r w:rsidRPr="00606E42">
              <w:rPr>
                <w:rFonts w:ascii="Times New Roman" w:eastAsia="Calibri" w:hAnsi="Times New Roman" w:cs="Times New Roman"/>
                <w:b/>
                <w:sz w:val="24"/>
                <w:szCs w:val="24"/>
              </w:rPr>
              <w:t>, how often have you been bothered by the following problems?</w:t>
            </w:r>
          </w:p>
        </w:tc>
        <w:tc>
          <w:tcPr>
            <w:tcW w:w="1089" w:type="dxa"/>
            <w:gridSpan w:val="2"/>
            <w:tcBorders>
              <w:top w:val="nil"/>
            </w:tcBorders>
            <w:vAlign w:val="bottom"/>
          </w:tcPr>
          <w:p w14:paraId="26CEB0E7" w14:textId="77777777" w:rsidR="00B22371" w:rsidRPr="00606E42" w:rsidRDefault="00B22371" w:rsidP="000D60AC">
            <w:pPr>
              <w:spacing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Never</w:t>
            </w:r>
          </w:p>
        </w:tc>
        <w:tc>
          <w:tcPr>
            <w:tcW w:w="1090" w:type="dxa"/>
            <w:gridSpan w:val="2"/>
            <w:tcBorders>
              <w:top w:val="nil"/>
            </w:tcBorders>
            <w:vAlign w:val="bottom"/>
          </w:tcPr>
          <w:p w14:paraId="62656548" w14:textId="77777777" w:rsidR="00B22371" w:rsidRPr="00606E42" w:rsidRDefault="00B22371" w:rsidP="000D60AC">
            <w:pPr>
              <w:spacing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Once or twice</w:t>
            </w:r>
          </w:p>
        </w:tc>
        <w:tc>
          <w:tcPr>
            <w:tcW w:w="1089" w:type="dxa"/>
            <w:gridSpan w:val="2"/>
            <w:tcBorders>
              <w:top w:val="nil"/>
            </w:tcBorders>
            <w:vAlign w:val="bottom"/>
          </w:tcPr>
          <w:p w14:paraId="66EB736A" w14:textId="77777777" w:rsidR="00B22371" w:rsidRPr="00606E42" w:rsidRDefault="00B22371" w:rsidP="000D60AC">
            <w:pPr>
              <w:spacing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A few times</w:t>
            </w:r>
          </w:p>
        </w:tc>
        <w:tc>
          <w:tcPr>
            <w:tcW w:w="1090" w:type="dxa"/>
            <w:gridSpan w:val="2"/>
            <w:tcBorders>
              <w:top w:val="nil"/>
            </w:tcBorders>
            <w:vAlign w:val="bottom"/>
          </w:tcPr>
          <w:p w14:paraId="71B797CD" w14:textId="77777777" w:rsidR="00B22371" w:rsidRPr="00606E42" w:rsidRDefault="00B22371" w:rsidP="000D60AC">
            <w:pPr>
              <w:spacing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Fairly often</w:t>
            </w:r>
          </w:p>
        </w:tc>
        <w:tc>
          <w:tcPr>
            <w:tcW w:w="1090" w:type="dxa"/>
            <w:gridSpan w:val="2"/>
            <w:tcBorders>
              <w:top w:val="nil"/>
            </w:tcBorders>
            <w:vAlign w:val="bottom"/>
          </w:tcPr>
          <w:p w14:paraId="2B477BB3" w14:textId="77777777" w:rsidR="00B22371" w:rsidRPr="00606E42" w:rsidRDefault="00B22371" w:rsidP="000D60AC">
            <w:pPr>
              <w:spacing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Very often</w:t>
            </w:r>
          </w:p>
        </w:tc>
      </w:tr>
      <w:tr w:rsidR="00B22371" w:rsidRPr="00606E42" w14:paraId="3E43CBCE" w14:textId="77777777" w:rsidTr="006B7C48">
        <w:trPr>
          <w:gridAfter w:val="1"/>
          <w:wAfter w:w="211" w:type="dxa"/>
          <w:cantSplit/>
          <w:trHeight w:val="514"/>
        </w:trPr>
        <w:tc>
          <w:tcPr>
            <w:tcW w:w="5069" w:type="dxa"/>
            <w:gridSpan w:val="2"/>
          </w:tcPr>
          <w:p w14:paraId="601FBB90"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31. Feeling nervous, anxious or on edge </w:t>
            </w:r>
          </w:p>
        </w:tc>
        <w:tc>
          <w:tcPr>
            <w:tcW w:w="1089" w:type="dxa"/>
            <w:gridSpan w:val="2"/>
            <w:vAlign w:val="center"/>
          </w:tcPr>
          <w:p w14:paraId="3C6B6F2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009353C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2F02C14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17BCB60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3DA0009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0B948131" w14:textId="77777777" w:rsidTr="006B7C48">
        <w:trPr>
          <w:gridAfter w:val="1"/>
          <w:wAfter w:w="211" w:type="dxa"/>
          <w:cantSplit/>
          <w:trHeight w:val="514"/>
        </w:trPr>
        <w:tc>
          <w:tcPr>
            <w:tcW w:w="5069" w:type="dxa"/>
            <w:gridSpan w:val="2"/>
          </w:tcPr>
          <w:p w14:paraId="49EE744E"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32. Not being able to stop or control worrying </w:t>
            </w:r>
          </w:p>
        </w:tc>
        <w:tc>
          <w:tcPr>
            <w:tcW w:w="1089" w:type="dxa"/>
            <w:gridSpan w:val="2"/>
            <w:vAlign w:val="center"/>
          </w:tcPr>
          <w:p w14:paraId="5BF09F5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391D9FA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4081A0D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4804C25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79A0095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E388FF5" w14:textId="77777777" w:rsidTr="006B7C48">
        <w:trPr>
          <w:gridAfter w:val="1"/>
          <w:wAfter w:w="211" w:type="dxa"/>
          <w:cantSplit/>
          <w:trHeight w:val="514"/>
        </w:trPr>
        <w:tc>
          <w:tcPr>
            <w:tcW w:w="5069" w:type="dxa"/>
            <w:gridSpan w:val="2"/>
          </w:tcPr>
          <w:p w14:paraId="5B2CFC0E"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33. Worrying too much about different things </w:t>
            </w:r>
          </w:p>
        </w:tc>
        <w:tc>
          <w:tcPr>
            <w:tcW w:w="1089" w:type="dxa"/>
            <w:gridSpan w:val="2"/>
            <w:vAlign w:val="center"/>
          </w:tcPr>
          <w:p w14:paraId="67CE9B5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7C298AC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60BCF28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4BB09B1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513A220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16730FC9" w14:textId="77777777" w:rsidTr="006B7C48">
        <w:trPr>
          <w:gridAfter w:val="1"/>
          <w:wAfter w:w="211" w:type="dxa"/>
          <w:cantSplit/>
          <w:trHeight w:val="514"/>
        </w:trPr>
        <w:tc>
          <w:tcPr>
            <w:tcW w:w="5069" w:type="dxa"/>
            <w:gridSpan w:val="2"/>
          </w:tcPr>
          <w:p w14:paraId="1AF777EF"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34. Trouble relaxing</w:t>
            </w:r>
          </w:p>
        </w:tc>
        <w:tc>
          <w:tcPr>
            <w:tcW w:w="1089" w:type="dxa"/>
            <w:gridSpan w:val="2"/>
            <w:vAlign w:val="center"/>
          </w:tcPr>
          <w:p w14:paraId="22C0BBB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56EDC4D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7AA5BE9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438D165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16A015D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1A6F74FC" w14:textId="77777777" w:rsidTr="006B7C48">
        <w:trPr>
          <w:gridAfter w:val="1"/>
          <w:wAfter w:w="211" w:type="dxa"/>
          <w:cantSplit/>
          <w:trHeight w:val="514"/>
        </w:trPr>
        <w:tc>
          <w:tcPr>
            <w:tcW w:w="5069" w:type="dxa"/>
            <w:gridSpan w:val="2"/>
          </w:tcPr>
          <w:p w14:paraId="57313F5A"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35. Being so restless that it was hard to sit still </w:t>
            </w:r>
          </w:p>
        </w:tc>
        <w:tc>
          <w:tcPr>
            <w:tcW w:w="1089" w:type="dxa"/>
            <w:gridSpan w:val="2"/>
            <w:vAlign w:val="center"/>
          </w:tcPr>
          <w:p w14:paraId="1758356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2E05F58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35AA1E7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5A5F281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0F93214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1C2F7338" w14:textId="77777777" w:rsidTr="006B7C48">
        <w:trPr>
          <w:gridAfter w:val="1"/>
          <w:wAfter w:w="211" w:type="dxa"/>
          <w:cantSplit/>
          <w:trHeight w:val="514"/>
        </w:trPr>
        <w:tc>
          <w:tcPr>
            <w:tcW w:w="5069" w:type="dxa"/>
            <w:gridSpan w:val="2"/>
          </w:tcPr>
          <w:p w14:paraId="40E7AE21"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36. Becoming easily annoyed or irritable </w:t>
            </w:r>
          </w:p>
        </w:tc>
        <w:tc>
          <w:tcPr>
            <w:tcW w:w="1089" w:type="dxa"/>
            <w:gridSpan w:val="2"/>
            <w:vAlign w:val="center"/>
          </w:tcPr>
          <w:p w14:paraId="131005E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68BE2CB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62C5D66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5ABFCFB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0B8F86B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0EC3ABA1" w14:textId="77777777" w:rsidTr="006B7C48">
        <w:trPr>
          <w:gridAfter w:val="1"/>
          <w:wAfter w:w="211" w:type="dxa"/>
          <w:cantSplit/>
          <w:trHeight w:val="514"/>
        </w:trPr>
        <w:tc>
          <w:tcPr>
            <w:tcW w:w="5069" w:type="dxa"/>
            <w:gridSpan w:val="2"/>
          </w:tcPr>
          <w:p w14:paraId="6363FE4A"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37. Feeling afraid as if something awful might happen </w:t>
            </w:r>
          </w:p>
        </w:tc>
        <w:tc>
          <w:tcPr>
            <w:tcW w:w="1089" w:type="dxa"/>
            <w:gridSpan w:val="2"/>
            <w:vAlign w:val="center"/>
          </w:tcPr>
          <w:p w14:paraId="0E1F39A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vAlign w:val="center"/>
          </w:tcPr>
          <w:p w14:paraId="5EF343D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vAlign w:val="center"/>
          </w:tcPr>
          <w:p w14:paraId="357E3AD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vAlign w:val="center"/>
          </w:tcPr>
          <w:p w14:paraId="46A50D1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090" w:type="dxa"/>
            <w:gridSpan w:val="2"/>
            <w:vAlign w:val="center"/>
          </w:tcPr>
          <w:p w14:paraId="44F53A2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C6F3964"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top w:val="nil"/>
              <w:left w:val="nil"/>
              <w:right w:val="nil"/>
            </w:tcBorders>
            <w:vAlign w:val="bottom"/>
          </w:tcPr>
          <w:p w14:paraId="039BF657" w14:textId="77777777" w:rsidR="00B22371" w:rsidRPr="00606E42" w:rsidRDefault="00B22371" w:rsidP="000D60AC">
            <w:pPr>
              <w:spacing w:before="120" w:after="120" w:line="240" w:lineRule="auto"/>
              <w:rPr>
                <w:rFonts w:ascii="Times New Roman" w:eastAsia="Calibri" w:hAnsi="Times New Roman" w:cs="Times New Roman"/>
                <w:b/>
                <w:sz w:val="24"/>
                <w:szCs w:val="24"/>
              </w:rPr>
            </w:pPr>
            <w:r w:rsidRPr="00606E42">
              <w:rPr>
                <w:rFonts w:ascii="Times New Roman" w:hAnsi="Times New Roman" w:cs="Times New Roman"/>
                <w:b/>
                <w:sz w:val="24"/>
                <w:szCs w:val="24"/>
              </w:rPr>
              <w:lastRenderedPageBreak/>
              <w:t>These questions are about how you feel and how things have been with you.</w:t>
            </w:r>
            <w:r w:rsidRPr="00606E42">
              <w:rPr>
                <w:rFonts w:ascii="Times New Roman" w:eastAsia="Calibri" w:hAnsi="Times New Roman" w:cs="Times New Roman"/>
                <w:b/>
                <w:sz w:val="24"/>
                <w:szCs w:val="24"/>
              </w:rPr>
              <w:t xml:space="preserve">  Over the</w:t>
            </w:r>
            <w:r w:rsidRPr="00606E42">
              <w:rPr>
                <w:rFonts w:ascii="Times New Roman" w:eastAsia="Calibri" w:hAnsi="Times New Roman" w:cs="Times New Roman"/>
                <w:b/>
                <w:sz w:val="24"/>
                <w:szCs w:val="24"/>
              </w:rPr>
              <w:br/>
            </w:r>
            <w:r w:rsidRPr="00606E42">
              <w:rPr>
                <w:rFonts w:ascii="Times New Roman" w:eastAsia="Calibri" w:hAnsi="Times New Roman" w:cs="Times New Roman"/>
                <w:b/>
                <w:sz w:val="24"/>
                <w:szCs w:val="24"/>
                <w:u w:val="single"/>
              </w:rPr>
              <w:t>past 4 weeks</w:t>
            </w:r>
            <w:r w:rsidRPr="00606E42">
              <w:rPr>
                <w:rFonts w:ascii="Times New Roman" w:eastAsia="Calibri" w:hAnsi="Times New Roman" w:cs="Times New Roman"/>
                <w:b/>
                <w:sz w:val="24"/>
                <w:szCs w:val="24"/>
              </w:rPr>
              <w:t>, how often…</w:t>
            </w:r>
          </w:p>
        </w:tc>
        <w:tc>
          <w:tcPr>
            <w:tcW w:w="1089" w:type="dxa"/>
            <w:gridSpan w:val="2"/>
            <w:tcBorders>
              <w:top w:val="nil"/>
              <w:left w:val="nil"/>
              <w:right w:val="nil"/>
            </w:tcBorders>
            <w:vAlign w:val="bottom"/>
          </w:tcPr>
          <w:p w14:paraId="11461996"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Never </w:t>
            </w:r>
          </w:p>
        </w:tc>
        <w:tc>
          <w:tcPr>
            <w:tcW w:w="1090" w:type="dxa"/>
            <w:gridSpan w:val="2"/>
            <w:tcBorders>
              <w:top w:val="nil"/>
              <w:left w:val="nil"/>
              <w:right w:val="nil"/>
            </w:tcBorders>
            <w:vAlign w:val="bottom"/>
          </w:tcPr>
          <w:p w14:paraId="495048E3" w14:textId="77777777" w:rsidR="00B22371" w:rsidRPr="00606E42" w:rsidRDefault="00B22371" w:rsidP="000D60AC">
            <w:pPr>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Once or twice</w:t>
            </w:r>
          </w:p>
        </w:tc>
        <w:tc>
          <w:tcPr>
            <w:tcW w:w="1089" w:type="dxa"/>
            <w:gridSpan w:val="2"/>
            <w:tcBorders>
              <w:top w:val="nil"/>
              <w:left w:val="nil"/>
              <w:right w:val="nil"/>
            </w:tcBorders>
            <w:vAlign w:val="bottom"/>
          </w:tcPr>
          <w:p w14:paraId="28090B8D" w14:textId="77777777" w:rsidR="00B22371" w:rsidRPr="00606E42" w:rsidRDefault="00B22371" w:rsidP="000D60AC">
            <w:pPr>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A few times</w:t>
            </w:r>
          </w:p>
        </w:tc>
        <w:tc>
          <w:tcPr>
            <w:tcW w:w="1090" w:type="dxa"/>
            <w:gridSpan w:val="2"/>
            <w:tcBorders>
              <w:top w:val="nil"/>
              <w:left w:val="nil"/>
              <w:right w:val="nil"/>
            </w:tcBorders>
            <w:vAlign w:val="bottom"/>
          </w:tcPr>
          <w:p w14:paraId="7E0CE6F4" w14:textId="77777777" w:rsidR="00B22371" w:rsidRPr="00606E42" w:rsidRDefault="00B22371" w:rsidP="000D60AC">
            <w:pPr>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Fairly often</w:t>
            </w:r>
          </w:p>
        </w:tc>
        <w:tc>
          <w:tcPr>
            <w:tcW w:w="1222" w:type="dxa"/>
            <w:gridSpan w:val="2"/>
            <w:tcBorders>
              <w:top w:val="nil"/>
              <w:left w:val="nil"/>
              <w:right w:val="nil"/>
            </w:tcBorders>
            <w:vAlign w:val="bottom"/>
          </w:tcPr>
          <w:p w14:paraId="50050A76" w14:textId="77777777" w:rsidR="00B22371" w:rsidRPr="00606E42" w:rsidRDefault="00B22371" w:rsidP="000D60AC">
            <w:pPr>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Very often</w:t>
            </w:r>
          </w:p>
        </w:tc>
      </w:tr>
      <w:tr w:rsidR="00B22371" w:rsidRPr="00606E42" w14:paraId="6210821D"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left w:val="nil"/>
              <w:right w:val="nil"/>
            </w:tcBorders>
          </w:tcPr>
          <w:p w14:paraId="01F99A15" w14:textId="77777777" w:rsidR="00B22371" w:rsidRPr="00606E42" w:rsidRDefault="00B22371" w:rsidP="000D60AC">
            <w:pPr>
              <w:spacing w:before="120" w:after="120" w:line="240" w:lineRule="auto"/>
              <w:ind w:left="360" w:hanging="360"/>
              <w:jc w:val="both"/>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38. Has feeling depressed interfered with what you usually do? </w:t>
            </w:r>
          </w:p>
        </w:tc>
        <w:tc>
          <w:tcPr>
            <w:tcW w:w="1089" w:type="dxa"/>
            <w:gridSpan w:val="2"/>
            <w:tcBorders>
              <w:left w:val="nil"/>
              <w:right w:val="nil"/>
            </w:tcBorders>
            <w:vAlign w:val="center"/>
          </w:tcPr>
          <w:p w14:paraId="5F98C8B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tcBorders>
              <w:left w:val="nil"/>
              <w:right w:val="nil"/>
            </w:tcBorders>
            <w:vAlign w:val="center"/>
          </w:tcPr>
          <w:p w14:paraId="0358A0A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tcBorders>
              <w:left w:val="nil"/>
              <w:right w:val="nil"/>
            </w:tcBorders>
            <w:vAlign w:val="center"/>
          </w:tcPr>
          <w:p w14:paraId="7A16CE9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tcBorders>
              <w:left w:val="nil"/>
              <w:right w:val="nil"/>
            </w:tcBorders>
            <w:vAlign w:val="center"/>
          </w:tcPr>
          <w:p w14:paraId="57FFBCE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gridSpan w:val="2"/>
            <w:tcBorders>
              <w:left w:val="nil"/>
              <w:right w:val="nil"/>
            </w:tcBorders>
            <w:vAlign w:val="center"/>
          </w:tcPr>
          <w:p w14:paraId="09000D7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11EEB88"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left w:val="nil"/>
              <w:right w:val="nil"/>
            </w:tcBorders>
          </w:tcPr>
          <w:p w14:paraId="2E5C791D" w14:textId="77777777" w:rsidR="00B22371" w:rsidRPr="00606E42" w:rsidRDefault="00B22371" w:rsidP="000D60AC">
            <w:pPr>
              <w:spacing w:before="120" w:after="120" w:line="240" w:lineRule="auto"/>
              <w:ind w:left="360" w:hanging="360"/>
              <w:jc w:val="both"/>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39. Did you feel depressed? </w:t>
            </w:r>
          </w:p>
        </w:tc>
        <w:tc>
          <w:tcPr>
            <w:tcW w:w="1089" w:type="dxa"/>
            <w:gridSpan w:val="2"/>
            <w:tcBorders>
              <w:left w:val="nil"/>
              <w:right w:val="nil"/>
            </w:tcBorders>
            <w:vAlign w:val="center"/>
          </w:tcPr>
          <w:p w14:paraId="2C9F1A9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tcBorders>
              <w:left w:val="nil"/>
              <w:right w:val="nil"/>
            </w:tcBorders>
            <w:vAlign w:val="center"/>
          </w:tcPr>
          <w:p w14:paraId="6ECAD5A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tcBorders>
              <w:left w:val="nil"/>
              <w:right w:val="nil"/>
            </w:tcBorders>
            <w:vAlign w:val="center"/>
          </w:tcPr>
          <w:p w14:paraId="76739BF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tcBorders>
              <w:left w:val="nil"/>
              <w:right w:val="nil"/>
            </w:tcBorders>
            <w:vAlign w:val="center"/>
          </w:tcPr>
          <w:p w14:paraId="4C326DF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gridSpan w:val="2"/>
            <w:tcBorders>
              <w:left w:val="nil"/>
              <w:right w:val="nil"/>
            </w:tcBorders>
            <w:vAlign w:val="center"/>
          </w:tcPr>
          <w:p w14:paraId="45B0F7C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F74B451"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left w:val="nil"/>
              <w:right w:val="nil"/>
            </w:tcBorders>
          </w:tcPr>
          <w:p w14:paraId="0A3E9082" w14:textId="77777777" w:rsidR="00B22371" w:rsidRPr="00606E42" w:rsidRDefault="00B22371" w:rsidP="000D60AC">
            <w:pPr>
              <w:spacing w:before="120" w:after="120" w:line="240" w:lineRule="auto"/>
              <w:ind w:left="360" w:hanging="360"/>
              <w:jc w:val="both"/>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40. Were you moody or brood about things? </w:t>
            </w:r>
          </w:p>
        </w:tc>
        <w:tc>
          <w:tcPr>
            <w:tcW w:w="1089" w:type="dxa"/>
            <w:gridSpan w:val="2"/>
            <w:tcBorders>
              <w:left w:val="nil"/>
              <w:right w:val="nil"/>
            </w:tcBorders>
            <w:vAlign w:val="center"/>
          </w:tcPr>
          <w:p w14:paraId="1D3A856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tcBorders>
              <w:left w:val="nil"/>
              <w:right w:val="nil"/>
            </w:tcBorders>
            <w:vAlign w:val="center"/>
          </w:tcPr>
          <w:p w14:paraId="691B658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tcBorders>
              <w:left w:val="nil"/>
              <w:right w:val="nil"/>
            </w:tcBorders>
            <w:vAlign w:val="center"/>
          </w:tcPr>
          <w:p w14:paraId="5B13BC7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tcBorders>
              <w:left w:val="nil"/>
              <w:right w:val="nil"/>
            </w:tcBorders>
            <w:vAlign w:val="center"/>
          </w:tcPr>
          <w:p w14:paraId="1F32372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gridSpan w:val="2"/>
            <w:tcBorders>
              <w:left w:val="nil"/>
              <w:right w:val="nil"/>
            </w:tcBorders>
            <w:vAlign w:val="center"/>
          </w:tcPr>
          <w:p w14:paraId="647B0B7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4BB9BA2"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left w:val="nil"/>
              <w:right w:val="nil"/>
            </w:tcBorders>
          </w:tcPr>
          <w:p w14:paraId="1B367593" w14:textId="77777777" w:rsidR="00B22371" w:rsidRPr="00606E42" w:rsidRDefault="00B22371" w:rsidP="000D60AC">
            <w:pPr>
              <w:spacing w:before="120" w:after="120" w:line="240" w:lineRule="auto"/>
              <w:ind w:left="360" w:hanging="360"/>
              <w:jc w:val="both"/>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41. Were you in low or very low spirits? </w:t>
            </w:r>
          </w:p>
        </w:tc>
        <w:tc>
          <w:tcPr>
            <w:tcW w:w="1089" w:type="dxa"/>
            <w:gridSpan w:val="2"/>
            <w:tcBorders>
              <w:left w:val="nil"/>
              <w:right w:val="nil"/>
            </w:tcBorders>
            <w:vAlign w:val="center"/>
          </w:tcPr>
          <w:p w14:paraId="13493C5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tcBorders>
              <w:left w:val="nil"/>
              <w:right w:val="nil"/>
            </w:tcBorders>
            <w:vAlign w:val="center"/>
          </w:tcPr>
          <w:p w14:paraId="7B9C37A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tcBorders>
              <w:left w:val="nil"/>
              <w:right w:val="nil"/>
            </w:tcBorders>
            <w:vAlign w:val="center"/>
          </w:tcPr>
          <w:p w14:paraId="330F28E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tcBorders>
              <w:left w:val="nil"/>
              <w:right w:val="nil"/>
            </w:tcBorders>
            <w:vAlign w:val="center"/>
          </w:tcPr>
          <w:p w14:paraId="67A0104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gridSpan w:val="2"/>
            <w:tcBorders>
              <w:left w:val="nil"/>
              <w:right w:val="nil"/>
            </w:tcBorders>
            <w:vAlign w:val="center"/>
          </w:tcPr>
          <w:p w14:paraId="029DA47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4F68262C"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left w:val="nil"/>
              <w:bottom w:val="single" w:sz="4" w:space="0" w:color="auto"/>
              <w:right w:val="nil"/>
            </w:tcBorders>
          </w:tcPr>
          <w:p w14:paraId="5C4E8259" w14:textId="77777777" w:rsidR="00B22371" w:rsidRPr="00606E42" w:rsidRDefault="00B22371" w:rsidP="000D60AC">
            <w:pPr>
              <w:spacing w:before="120" w:after="120" w:line="240" w:lineRule="auto"/>
              <w:ind w:left="360" w:hanging="360"/>
              <w:jc w:val="both"/>
              <w:rPr>
                <w:rFonts w:ascii="Times New Roman" w:eastAsia="Calibri" w:hAnsi="Times New Roman" w:cs="Times New Roman"/>
                <w:sz w:val="24"/>
                <w:szCs w:val="24"/>
              </w:rPr>
            </w:pPr>
            <w:r w:rsidRPr="00606E42">
              <w:rPr>
                <w:rFonts w:ascii="Times New Roman" w:eastAsia="Calibri" w:hAnsi="Times New Roman" w:cs="Times New Roman"/>
                <w:sz w:val="24"/>
                <w:szCs w:val="24"/>
              </w:rPr>
              <w:t>42. Have you felt downhearted and depressed?</w:t>
            </w:r>
          </w:p>
        </w:tc>
        <w:tc>
          <w:tcPr>
            <w:tcW w:w="1089" w:type="dxa"/>
            <w:gridSpan w:val="2"/>
            <w:tcBorders>
              <w:left w:val="nil"/>
              <w:bottom w:val="single" w:sz="4" w:space="0" w:color="auto"/>
              <w:right w:val="nil"/>
            </w:tcBorders>
            <w:vAlign w:val="center"/>
          </w:tcPr>
          <w:p w14:paraId="4AEB81D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tcBorders>
              <w:left w:val="nil"/>
              <w:bottom w:val="single" w:sz="4" w:space="0" w:color="auto"/>
              <w:right w:val="nil"/>
            </w:tcBorders>
            <w:vAlign w:val="center"/>
          </w:tcPr>
          <w:p w14:paraId="47E142CA"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tcBorders>
              <w:left w:val="nil"/>
              <w:bottom w:val="single" w:sz="4" w:space="0" w:color="auto"/>
              <w:right w:val="nil"/>
            </w:tcBorders>
            <w:vAlign w:val="center"/>
          </w:tcPr>
          <w:p w14:paraId="27CC1AD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tcBorders>
              <w:left w:val="nil"/>
              <w:bottom w:val="single" w:sz="4" w:space="0" w:color="auto"/>
              <w:right w:val="nil"/>
            </w:tcBorders>
            <w:vAlign w:val="center"/>
          </w:tcPr>
          <w:p w14:paraId="5C2FAE8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gridSpan w:val="2"/>
            <w:tcBorders>
              <w:left w:val="nil"/>
              <w:bottom w:val="single" w:sz="4" w:space="0" w:color="auto"/>
              <w:right w:val="nil"/>
            </w:tcBorders>
            <w:vAlign w:val="center"/>
          </w:tcPr>
          <w:p w14:paraId="2C47893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41F1E97" w14:textId="77777777" w:rsidTr="006B7C48">
        <w:tblPrEx>
          <w:tblBorders>
            <w:left w:val="single" w:sz="4" w:space="0" w:color="auto"/>
            <w:right w:val="single" w:sz="4" w:space="0" w:color="auto"/>
            <w:insideV w:val="single" w:sz="4" w:space="0" w:color="auto"/>
          </w:tblBorders>
        </w:tblPrEx>
        <w:trPr>
          <w:gridBefore w:val="1"/>
          <w:wBefore w:w="198" w:type="dxa"/>
          <w:cantSplit/>
          <w:trHeight w:val="144"/>
        </w:trPr>
        <w:tc>
          <w:tcPr>
            <w:tcW w:w="4950" w:type="dxa"/>
            <w:gridSpan w:val="2"/>
            <w:tcBorders>
              <w:top w:val="single" w:sz="4" w:space="0" w:color="auto"/>
              <w:left w:val="nil"/>
              <w:bottom w:val="nil"/>
              <w:right w:val="nil"/>
            </w:tcBorders>
          </w:tcPr>
          <w:p w14:paraId="698D5759" w14:textId="77777777" w:rsidR="00B22371" w:rsidRPr="00606E42" w:rsidRDefault="00B22371" w:rsidP="000D60AC">
            <w:pPr>
              <w:spacing w:before="120" w:after="120" w:line="240" w:lineRule="auto"/>
              <w:jc w:val="both"/>
              <w:rPr>
                <w:rFonts w:ascii="Times New Roman" w:eastAsia="Calibri" w:hAnsi="Times New Roman" w:cs="Times New Roman"/>
                <w:sz w:val="24"/>
                <w:szCs w:val="24"/>
              </w:rPr>
            </w:pPr>
          </w:p>
        </w:tc>
        <w:tc>
          <w:tcPr>
            <w:tcW w:w="1089" w:type="dxa"/>
            <w:gridSpan w:val="2"/>
            <w:tcBorders>
              <w:top w:val="single" w:sz="4" w:space="0" w:color="auto"/>
              <w:left w:val="nil"/>
              <w:bottom w:val="nil"/>
              <w:right w:val="nil"/>
            </w:tcBorders>
            <w:vAlign w:val="bottom"/>
          </w:tcPr>
          <w:p w14:paraId="6E5CEAB7"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p>
        </w:tc>
        <w:tc>
          <w:tcPr>
            <w:tcW w:w="1090" w:type="dxa"/>
            <w:gridSpan w:val="2"/>
            <w:tcBorders>
              <w:top w:val="single" w:sz="4" w:space="0" w:color="auto"/>
              <w:left w:val="nil"/>
              <w:bottom w:val="nil"/>
              <w:right w:val="nil"/>
            </w:tcBorders>
            <w:vAlign w:val="bottom"/>
          </w:tcPr>
          <w:p w14:paraId="7DA55235"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p>
        </w:tc>
        <w:tc>
          <w:tcPr>
            <w:tcW w:w="1089" w:type="dxa"/>
            <w:gridSpan w:val="2"/>
            <w:tcBorders>
              <w:top w:val="single" w:sz="4" w:space="0" w:color="auto"/>
              <w:left w:val="nil"/>
              <w:bottom w:val="nil"/>
              <w:right w:val="nil"/>
            </w:tcBorders>
            <w:vAlign w:val="bottom"/>
          </w:tcPr>
          <w:p w14:paraId="4A4FB277"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p>
        </w:tc>
        <w:tc>
          <w:tcPr>
            <w:tcW w:w="1090" w:type="dxa"/>
            <w:gridSpan w:val="2"/>
            <w:tcBorders>
              <w:top w:val="single" w:sz="4" w:space="0" w:color="auto"/>
              <w:left w:val="nil"/>
              <w:bottom w:val="nil"/>
              <w:right w:val="nil"/>
            </w:tcBorders>
            <w:vAlign w:val="bottom"/>
          </w:tcPr>
          <w:p w14:paraId="6E7E58C4"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p>
        </w:tc>
        <w:tc>
          <w:tcPr>
            <w:tcW w:w="1222" w:type="dxa"/>
            <w:gridSpan w:val="2"/>
            <w:tcBorders>
              <w:top w:val="single" w:sz="4" w:space="0" w:color="auto"/>
              <w:left w:val="nil"/>
              <w:bottom w:val="nil"/>
              <w:right w:val="nil"/>
            </w:tcBorders>
            <w:vAlign w:val="bottom"/>
          </w:tcPr>
          <w:p w14:paraId="002059BC"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p>
        </w:tc>
      </w:tr>
      <w:tr w:rsidR="00B22371" w:rsidRPr="00606E42" w14:paraId="0BA14257"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top w:val="nil"/>
              <w:left w:val="nil"/>
              <w:bottom w:val="single" w:sz="4" w:space="0" w:color="auto"/>
              <w:right w:val="nil"/>
            </w:tcBorders>
          </w:tcPr>
          <w:p w14:paraId="68E587E2" w14:textId="77777777" w:rsidR="00B22371" w:rsidRPr="00606E42" w:rsidRDefault="00B22371" w:rsidP="000D60AC">
            <w:pPr>
              <w:spacing w:before="120" w:after="120" w:line="240" w:lineRule="auto"/>
              <w:jc w:val="both"/>
              <w:rPr>
                <w:rFonts w:ascii="Times New Roman" w:eastAsia="Calibri" w:hAnsi="Times New Roman" w:cs="Times New Roman"/>
                <w:sz w:val="24"/>
                <w:szCs w:val="24"/>
              </w:rPr>
            </w:pPr>
          </w:p>
        </w:tc>
        <w:tc>
          <w:tcPr>
            <w:tcW w:w="1089" w:type="dxa"/>
            <w:gridSpan w:val="2"/>
            <w:tcBorders>
              <w:top w:val="nil"/>
              <w:left w:val="nil"/>
              <w:bottom w:val="single" w:sz="4" w:space="0" w:color="auto"/>
              <w:right w:val="nil"/>
            </w:tcBorders>
            <w:vAlign w:val="bottom"/>
          </w:tcPr>
          <w:p w14:paraId="489AC916"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Not at all</w:t>
            </w:r>
          </w:p>
        </w:tc>
        <w:tc>
          <w:tcPr>
            <w:tcW w:w="1090" w:type="dxa"/>
            <w:gridSpan w:val="2"/>
            <w:tcBorders>
              <w:top w:val="nil"/>
              <w:left w:val="nil"/>
              <w:bottom w:val="single" w:sz="4" w:space="0" w:color="auto"/>
              <w:right w:val="nil"/>
            </w:tcBorders>
            <w:vAlign w:val="bottom"/>
          </w:tcPr>
          <w:p w14:paraId="75211E9D"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A little </w:t>
            </w:r>
          </w:p>
        </w:tc>
        <w:tc>
          <w:tcPr>
            <w:tcW w:w="1089" w:type="dxa"/>
            <w:gridSpan w:val="2"/>
            <w:tcBorders>
              <w:top w:val="nil"/>
              <w:left w:val="nil"/>
              <w:bottom w:val="single" w:sz="4" w:space="0" w:color="auto"/>
              <w:right w:val="nil"/>
            </w:tcBorders>
            <w:vAlign w:val="bottom"/>
          </w:tcPr>
          <w:p w14:paraId="12A07422"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Some-what</w:t>
            </w:r>
          </w:p>
        </w:tc>
        <w:tc>
          <w:tcPr>
            <w:tcW w:w="1090" w:type="dxa"/>
            <w:gridSpan w:val="2"/>
            <w:tcBorders>
              <w:top w:val="nil"/>
              <w:left w:val="nil"/>
              <w:bottom w:val="single" w:sz="4" w:space="0" w:color="auto"/>
              <w:right w:val="nil"/>
            </w:tcBorders>
            <w:vAlign w:val="bottom"/>
          </w:tcPr>
          <w:p w14:paraId="30940303"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Very </w:t>
            </w:r>
          </w:p>
        </w:tc>
        <w:tc>
          <w:tcPr>
            <w:tcW w:w="1222" w:type="dxa"/>
            <w:gridSpan w:val="2"/>
            <w:tcBorders>
              <w:top w:val="nil"/>
              <w:left w:val="nil"/>
              <w:bottom w:val="single" w:sz="4" w:space="0" w:color="auto"/>
              <w:right w:val="nil"/>
            </w:tcBorders>
            <w:vAlign w:val="bottom"/>
          </w:tcPr>
          <w:p w14:paraId="39444895"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Extremely </w:t>
            </w:r>
          </w:p>
        </w:tc>
      </w:tr>
      <w:tr w:rsidR="00B22371" w:rsidRPr="00606E42" w14:paraId="79A8C8E5" w14:textId="77777777" w:rsidTr="006B7C48">
        <w:tblPrEx>
          <w:tblBorders>
            <w:left w:val="single" w:sz="4" w:space="0" w:color="auto"/>
            <w:right w:val="single" w:sz="4" w:space="0" w:color="auto"/>
            <w:insideV w:val="single" w:sz="4" w:space="0" w:color="auto"/>
          </w:tblBorders>
        </w:tblPrEx>
        <w:trPr>
          <w:gridBefore w:val="1"/>
          <w:wBefore w:w="198" w:type="dxa"/>
          <w:cantSplit/>
          <w:trHeight w:val="514"/>
        </w:trPr>
        <w:tc>
          <w:tcPr>
            <w:tcW w:w="4950" w:type="dxa"/>
            <w:gridSpan w:val="2"/>
            <w:tcBorders>
              <w:left w:val="nil"/>
              <w:right w:val="nil"/>
            </w:tcBorders>
          </w:tcPr>
          <w:p w14:paraId="447ABEA6" w14:textId="77777777" w:rsidR="00B22371" w:rsidRPr="00606E42" w:rsidRDefault="00B22371" w:rsidP="000D60AC">
            <w:pPr>
              <w:spacing w:before="120" w:after="120" w:line="240" w:lineRule="auto"/>
              <w:rPr>
                <w:rFonts w:ascii="Times New Roman" w:eastAsia="Calibri" w:hAnsi="Times New Roman" w:cs="Times New Roman"/>
                <w:sz w:val="24"/>
                <w:szCs w:val="24"/>
              </w:rPr>
            </w:pPr>
            <w:r w:rsidRPr="00606E42">
              <w:rPr>
                <w:rFonts w:ascii="Times New Roman" w:eastAsia="Calibri" w:hAnsi="Times New Roman" w:cs="Times New Roman"/>
                <w:sz w:val="24"/>
                <w:szCs w:val="24"/>
              </w:rPr>
              <w:t>43. How depressed (at its worst) have you felt?</w:t>
            </w:r>
          </w:p>
        </w:tc>
        <w:tc>
          <w:tcPr>
            <w:tcW w:w="1089" w:type="dxa"/>
            <w:gridSpan w:val="2"/>
            <w:tcBorders>
              <w:left w:val="nil"/>
              <w:right w:val="nil"/>
            </w:tcBorders>
            <w:vAlign w:val="center"/>
          </w:tcPr>
          <w:p w14:paraId="33F0C53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gridSpan w:val="2"/>
            <w:tcBorders>
              <w:left w:val="nil"/>
              <w:right w:val="nil"/>
            </w:tcBorders>
            <w:vAlign w:val="center"/>
          </w:tcPr>
          <w:p w14:paraId="36CB945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gridSpan w:val="2"/>
            <w:tcBorders>
              <w:left w:val="nil"/>
              <w:right w:val="nil"/>
            </w:tcBorders>
            <w:vAlign w:val="center"/>
          </w:tcPr>
          <w:p w14:paraId="3B05DB7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gridSpan w:val="2"/>
            <w:tcBorders>
              <w:left w:val="nil"/>
              <w:right w:val="nil"/>
            </w:tcBorders>
            <w:vAlign w:val="center"/>
          </w:tcPr>
          <w:p w14:paraId="6AC2321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gridSpan w:val="2"/>
            <w:tcBorders>
              <w:left w:val="nil"/>
              <w:right w:val="nil"/>
            </w:tcBorders>
            <w:vAlign w:val="center"/>
          </w:tcPr>
          <w:p w14:paraId="370944F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5B2FE65C" w14:textId="77777777" w:rsidR="00B22371" w:rsidRPr="00606E42" w:rsidRDefault="00B22371" w:rsidP="00B22371">
      <w:pPr>
        <w:spacing w:after="0" w:line="240" w:lineRule="auto"/>
        <w:rPr>
          <w:rFonts w:ascii="Times New Roman" w:hAnsi="Times New Roman" w:cs="Times New Roman"/>
          <w:sz w:val="24"/>
          <w:szCs w:val="24"/>
        </w:rPr>
      </w:pPr>
    </w:p>
    <w:tbl>
      <w:tblPr>
        <w:tblW w:w="10530" w:type="dxa"/>
        <w:tblInd w:w="1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950"/>
        <w:gridCol w:w="1089"/>
        <w:gridCol w:w="1090"/>
        <w:gridCol w:w="1089"/>
        <w:gridCol w:w="1090"/>
        <w:gridCol w:w="1222"/>
      </w:tblGrid>
      <w:tr w:rsidR="00B22371" w:rsidRPr="00606E42" w14:paraId="07294B95" w14:textId="77777777" w:rsidTr="000D60AC">
        <w:trPr>
          <w:cantSplit/>
          <w:trHeight w:val="514"/>
        </w:trPr>
        <w:tc>
          <w:tcPr>
            <w:tcW w:w="4950" w:type="dxa"/>
            <w:tcBorders>
              <w:top w:val="nil"/>
            </w:tcBorders>
            <w:vAlign w:val="bottom"/>
          </w:tcPr>
          <w:p w14:paraId="57A54A49" w14:textId="77777777" w:rsidR="00B22371" w:rsidRPr="00606E42" w:rsidRDefault="00B22371" w:rsidP="000D60AC">
            <w:pPr>
              <w:spacing w:before="120" w:after="120" w:line="240" w:lineRule="auto"/>
              <w:rPr>
                <w:rFonts w:ascii="Times New Roman" w:eastAsia="Calibri" w:hAnsi="Times New Roman" w:cs="Times New Roman"/>
                <w:b/>
                <w:sz w:val="24"/>
                <w:szCs w:val="24"/>
              </w:rPr>
            </w:pPr>
            <w:r w:rsidRPr="00606E42">
              <w:rPr>
                <w:rFonts w:ascii="Times New Roman" w:eastAsia="Calibri" w:hAnsi="Times New Roman" w:cs="Times New Roman"/>
                <w:b/>
                <w:sz w:val="24"/>
                <w:szCs w:val="24"/>
                <w:u w:val="single"/>
              </w:rPr>
              <w:t>Over the past 4 weeks</w:t>
            </w:r>
            <w:r w:rsidRPr="00606E42">
              <w:rPr>
                <w:rFonts w:ascii="Times New Roman" w:eastAsia="Calibri" w:hAnsi="Times New Roman" w:cs="Times New Roman"/>
                <w:b/>
                <w:sz w:val="24"/>
                <w:szCs w:val="24"/>
              </w:rPr>
              <w:t xml:space="preserve">, how much of the time did you… </w:t>
            </w:r>
          </w:p>
        </w:tc>
        <w:tc>
          <w:tcPr>
            <w:tcW w:w="1089" w:type="dxa"/>
            <w:tcBorders>
              <w:top w:val="nil"/>
            </w:tcBorders>
            <w:vAlign w:val="bottom"/>
          </w:tcPr>
          <w:p w14:paraId="7B1FBDD0" w14:textId="77777777" w:rsidR="00B22371" w:rsidRPr="00606E42" w:rsidRDefault="00B22371" w:rsidP="000D60AC">
            <w:pPr>
              <w:spacing w:line="240" w:lineRule="auto"/>
              <w:contextualSpacing/>
              <w:jc w:val="center"/>
              <w:rPr>
                <w:rFonts w:ascii="Times New Roman" w:hAnsi="Times New Roman" w:cs="Times New Roman"/>
                <w:sz w:val="24"/>
                <w:szCs w:val="24"/>
              </w:rPr>
            </w:pPr>
            <w:r w:rsidRPr="00606E42">
              <w:rPr>
                <w:rFonts w:ascii="Times New Roman" w:hAnsi="Times New Roman" w:cs="Times New Roman"/>
                <w:sz w:val="24"/>
                <w:szCs w:val="24"/>
              </w:rPr>
              <w:t>None of the time</w:t>
            </w:r>
          </w:p>
        </w:tc>
        <w:tc>
          <w:tcPr>
            <w:tcW w:w="1090" w:type="dxa"/>
            <w:tcBorders>
              <w:top w:val="nil"/>
            </w:tcBorders>
            <w:vAlign w:val="bottom"/>
          </w:tcPr>
          <w:p w14:paraId="0BC1D8F7" w14:textId="77777777" w:rsidR="00B22371" w:rsidRPr="00606E42" w:rsidRDefault="00B22371" w:rsidP="000D60AC">
            <w:pPr>
              <w:spacing w:line="240" w:lineRule="auto"/>
              <w:contextualSpacing/>
              <w:jc w:val="center"/>
              <w:rPr>
                <w:rFonts w:ascii="Times New Roman" w:hAnsi="Times New Roman" w:cs="Times New Roman"/>
                <w:sz w:val="24"/>
                <w:szCs w:val="24"/>
              </w:rPr>
            </w:pPr>
            <w:r w:rsidRPr="00606E42">
              <w:rPr>
                <w:rFonts w:ascii="Times New Roman" w:hAnsi="Times New Roman" w:cs="Times New Roman"/>
                <w:sz w:val="24"/>
                <w:szCs w:val="24"/>
              </w:rPr>
              <w:t>A little of the time</w:t>
            </w:r>
          </w:p>
        </w:tc>
        <w:tc>
          <w:tcPr>
            <w:tcW w:w="1089" w:type="dxa"/>
            <w:tcBorders>
              <w:top w:val="nil"/>
            </w:tcBorders>
            <w:vAlign w:val="bottom"/>
          </w:tcPr>
          <w:p w14:paraId="26AD2DB6" w14:textId="77777777" w:rsidR="00B22371" w:rsidRPr="00606E42" w:rsidRDefault="00B22371" w:rsidP="000D60AC">
            <w:pPr>
              <w:spacing w:line="240" w:lineRule="auto"/>
              <w:contextualSpacing/>
              <w:jc w:val="center"/>
              <w:rPr>
                <w:rFonts w:ascii="Times New Roman" w:hAnsi="Times New Roman" w:cs="Times New Roman"/>
                <w:sz w:val="24"/>
                <w:szCs w:val="24"/>
              </w:rPr>
            </w:pPr>
            <w:r w:rsidRPr="00606E42">
              <w:rPr>
                <w:rFonts w:ascii="Times New Roman" w:hAnsi="Times New Roman" w:cs="Times New Roman"/>
                <w:sz w:val="24"/>
                <w:szCs w:val="24"/>
              </w:rPr>
              <w:t>Some of the time</w:t>
            </w:r>
          </w:p>
        </w:tc>
        <w:tc>
          <w:tcPr>
            <w:tcW w:w="1090" w:type="dxa"/>
            <w:tcBorders>
              <w:top w:val="nil"/>
            </w:tcBorders>
            <w:vAlign w:val="bottom"/>
          </w:tcPr>
          <w:p w14:paraId="5CBF5883" w14:textId="77777777" w:rsidR="00B22371" w:rsidRPr="00606E42" w:rsidRDefault="00B22371" w:rsidP="000D60AC">
            <w:pPr>
              <w:spacing w:line="240" w:lineRule="auto"/>
              <w:contextualSpacing/>
              <w:jc w:val="center"/>
              <w:rPr>
                <w:rFonts w:ascii="Times New Roman" w:hAnsi="Times New Roman" w:cs="Times New Roman"/>
                <w:sz w:val="24"/>
                <w:szCs w:val="24"/>
              </w:rPr>
            </w:pPr>
            <w:r w:rsidRPr="00606E42">
              <w:rPr>
                <w:rFonts w:ascii="Times New Roman" w:hAnsi="Times New Roman" w:cs="Times New Roman"/>
                <w:sz w:val="24"/>
                <w:szCs w:val="24"/>
              </w:rPr>
              <w:t>Most of the time</w:t>
            </w:r>
          </w:p>
        </w:tc>
        <w:tc>
          <w:tcPr>
            <w:tcW w:w="1222" w:type="dxa"/>
            <w:tcBorders>
              <w:top w:val="nil"/>
            </w:tcBorders>
            <w:vAlign w:val="bottom"/>
          </w:tcPr>
          <w:p w14:paraId="33B378AD" w14:textId="77777777" w:rsidR="00B22371" w:rsidRPr="00606E42" w:rsidRDefault="00B22371" w:rsidP="000D60AC">
            <w:pPr>
              <w:spacing w:line="240" w:lineRule="auto"/>
              <w:contextualSpacing/>
              <w:jc w:val="center"/>
              <w:rPr>
                <w:rFonts w:ascii="Times New Roman" w:hAnsi="Times New Roman" w:cs="Times New Roman"/>
                <w:sz w:val="24"/>
                <w:szCs w:val="24"/>
              </w:rPr>
            </w:pPr>
            <w:proofErr w:type="gramStart"/>
            <w:r w:rsidRPr="00606E42">
              <w:rPr>
                <w:rFonts w:ascii="Times New Roman" w:hAnsi="Times New Roman" w:cs="Times New Roman"/>
                <w:sz w:val="24"/>
                <w:szCs w:val="24"/>
              </w:rPr>
              <w:t>All of</w:t>
            </w:r>
            <w:proofErr w:type="gramEnd"/>
            <w:r w:rsidRPr="00606E42">
              <w:rPr>
                <w:rFonts w:ascii="Times New Roman" w:hAnsi="Times New Roman" w:cs="Times New Roman"/>
                <w:sz w:val="24"/>
                <w:szCs w:val="24"/>
              </w:rPr>
              <w:t xml:space="preserve"> the time</w:t>
            </w:r>
          </w:p>
        </w:tc>
      </w:tr>
      <w:tr w:rsidR="00B22371" w:rsidRPr="00606E42" w14:paraId="77F00273" w14:textId="77777777" w:rsidTr="000D60AC">
        <w:trPr>
          <w:cantSplit/>
          <w:trHeight w:val="514"/>
        </w:trPr>
        <w:tc>
          <w:tcPr>
            <w:tcW w:w="4950" w:type="dxa"/>
          </w:tcPr>
          <w:p w14:paraId="56455896"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44.  Have difficulty reasoning and solving problems; for example, making plans, making decisions, learning new things? </w:t>
            </w:r>
          </w:p>
        </w:tc>
        <w:tc>
          <w:tcPr>
            <w:tcW w:w="1089" w:type="dxa"/>
            <w:vAlign w:val="center"/>
          </w:tcPr>
          <w:p w14:paraId="3D645AF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4E01B15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31FCE54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4DF538C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5390E00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DFAA66F" w14:textId="77777777" w:rsidTr="000D60AC">
        <w:trPr>
          <w:cantSplit/>
          <w:trHeight w:val="514"/>
        </w:trPr>
        <w:tc>
          <w:tcPr>
            <w:tcW w:w="4950" w:type="dxa"/>
          </w:tcPr>
          <w:p w14:paraId="4D9AEAAA"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45. Have difficulty doing activities involving concentration and thinking? </w:t>
            </w:r>
          </w:p>
        </w:tc>
        <w:tc>
          <w:tcPr>
            <w:tcW w:w="1089" w:type="dxa"/>
            <w:vAlign w:val="center"/>
          </w:tcPr>
          <w:p w14:paraId="4B29636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0DD6887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7A3DD2E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30D014E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39BE8B8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282A73A2" w14:textId="77777777" w:rsidTr="000D60AC">
        <w:trPr>
          <w:cantSplit/>
          <w:trHeight w:val="514"/>
        </w:trPr>
        <w:tc>
          <w:tcPr>
            <w:tcW w:w="4950" w:type="dxa"/>
          </w:tcPr>
          <w:p w14:paraId="73CFD09B"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46. Become confused and start several actions at a time? </w:t>
            </w:r>
          </w:p>
        </w:tc>
        <w:tc>
          <w:tcPr>
            <w:tcW w:w="1089" w:type="dxa"/>
            <w:vAlign w:val="center"/>
          </w:tcPr>
          <w:p w14:paraId="0682B3D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5F38DC7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236DEFD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4B979AB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12176FD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4325F8D" w14:textId="77777777" w:rsidTr="000D60AC">
        <w:trPr>
          <w:cantSplit/>
          <w:trHeight w:val="514"/>
        </w:trPr>
        <w:tc>
          <w:tcPr>
            <w:tcW w:w="4950" w:type="dxa"/>
          </w:tcPr>
          <w:p w14:paraId="7FA2D03C"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47. Forget, for example things that happened recently, where you put things, appointments?</w:t>
            </w:r>
          </w:p>
        </w:tc>
        <w:tc>
          <w:tcPr>
            <w:tcW w:w="1089" w:type="dxa"/>
            <w:vAlign w:val="center"/>
          </w:tcPr>
          <w:p w14:paraId="241B8B7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4FC1AC2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53F5DA7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19CAC49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12E4F25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CD365CE" w14:textId="77777777" w:rsidTr="000D60AC">
        <w:trPr>
          <w:cantSplit/>
          <w:trHeight w:val="514"/>
        </w:trPr>
        <w:tc>
          <w:tcPr>
            <w:tcW w:w="4950" w:type="dxa"/>
          </w:tcPr>
          <w:p w14:paraId="4B88A3E6"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48. Have trouble keeping your attention on any activity for long?</w:t>
            </w:r>
          </w:p>
        </w:tc>
        <w:tc>
          <w:tcPr>
            <w:tcW w:w="1089" w:type="dxa"/>
            <w:vAlign w:val="center"/>
          </w:tcPr>
          <w:p w14:paraId="54049C2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4FE83A3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1B0E685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12C4831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17E6659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5788C1BD" w14:textId="77777777" w:rsidTr="000D60AC">
        <w:trPr>
          <w:cantSplit/>
          <w:trHeight w:val="514"/>
        </w:trPr>
        <w:tc>
          <w:tcPr>
            <w:tcW w:w="4950" w:type="dxa"/>
          </w:tcPr>
          <w:p w14:paraId="54F592E2"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49. React slowly to things that were said or done?</w:t>
            </w:r>
          </w:p>
        </w:tc>
        <w:tc>
          <w:tcPr>
            <w:tcW w:w="1089" w:type="dxa"/>
            <w:vAlign w:val="center"/>
          </w:tcPr>
          <w:p w14:paraId="6C10DC7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5DE69E7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73592D6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3F2F351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11146C3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347D533E" w14:textId="77777777" w:rsidR="00B22371" w:rsidRPr="00606E42" w:rsidRDefault="00B22371" w:rsidP="00B22371">
      <w:pPr>
        <w:spacing w:line="240" w:lineRule="auto"/>
        <w:contextualSpacing/>
        <w:rPr>
          <w:rFonts w:ascii="Times New Roman" w:hAnsi="Times New Roman" w:cs="Times New Roman"/>
          <w:sz w:val="24"/>
          <w:szCs w:val="24"/>
        </w:rPr>
      </w:pPr>
    </w:p>
    <w:tbl>
      <w:tblPr>
        <w:tblW w:w="10530" w:type="dxa"/>
        <w:tblInd w:w="1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950"/>
        <w:gridCol w:w="1089"/>
        <w:gridCol w:w="1090"/>
        <w:gridCol w:w="1089"/>
        <w:gridCol w:w="1090"/>
        <w:gridCol w:w="1222"/>
      </w:tblGrid>
      <w:tr w:rsidR="00B22371" w:rsidRPr="00606E42" w14:paraId="1E21EECD" w14:textId="77777777" w:rsidTr="000D60AC">
        <w:trPr>
          <w:cantSplit/>
          <w:trHeight w:val="514"/>
        </w:trPr>
        <w:tc>
          <w:tcPr>
            <w:tcW w:w="4950" w:type="dxa"/>
            <w:tcBorders>
              <w:top w:val="nil"/>
            </w:tcBorders>
            <w:vAlign w:val="bottom"/>
          </w:tcPr>
          <w:p w14:paraId="46EF345C" w14:textId="77777777" w:rsidR="00B22371" w:rsidRPr="00606E42" w:rsidRDefault="00B22371" w:rsidP="000D60AC">
            <w:pPr>
              <w:spacing w:before="120" w:after="120" w:line="240" w:lineRule="auto"/>
              <w:rPr>
                <w:rFonts w:ascii="Times New Roman" w:hAnsi="Times New Roman" w:cs="Times New Roman"/>
                <w:b/>
                <w:sz w:val="24"/>
                <w:szCs w:val="24"/>
              </w:rPr>
            </w:pPr>
            <w:r w:rsidRPr="00606E42">
              <w:rPr>
                <w:rFonts w:ascii="Times New Roman" w:hAnsi="Times New Roman" w:cs="Times New Roman"/>
                <w:b/>
                <w:sz w:val="24"/>
                <w:szCs w:val="24"/>
              </w:rPr>
              <w:lastRenderedPageBreak/>
              <w:t>How often in the past 4 weeks….</w:t>
            </w:r>
          </w:p>
        </w:tc>
        <w:tc>
          <w:tcPr>
            <w:tcW w:w="1089" w:type="dxa"/>
            <w:tcBorders>
              <w:top w:val="nil"/>
            </w:tcBorders>
            <w:vAlign w:val="bottom"/>
          </w:tcPr>
          <w:p w14:paraId="61B88829"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eastAsia="Calibri" w:hAnsi="Times New Roman" w:cs="Times New Roman"/>
                <w:sz w:val="24"/>
                <w:szCs w:val="24"/>
              </w:rPr>
              <w:t>Never</w:t>
            </w:r>
          </w:p>
        </w:tc>
        <w:tc>
          <w:tcPr>
            <w:tcW w:w="1090" w:type="dxa"/>
            <w:tcBorders>
              <w:top w:val="nil"/>
            </w:tcBorders>
            <w:vAlign w:val="bottom"/>
          </w:tcPr>
          <w:p w14:paraId="7F4C6575"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hAnsi="Times New Roman" w:cs="Times New Roman"/>
                <w:sz w:val="24"/>
                <w:szCs w:val="24"/>
              </w:rPr>
              <w:t>Once or twice</w:t>
            </w:r>
          </w:p>
        </w:tc>
        <w:tc>
          <w:tcPr>
            <w:tcW w:w="1089" w:type="dxa"/>
            <w:tcBorders>
              <w:top w:val="nil"/>
            </w:tcBorders>
            <w:vAlign w:val="bottom"/>
          </w:tcPr>
          <w:p w14:paraId="30DD2E2B"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hAnsi="Times New Roman" w:cs="Times New Roman"/>
                <w:sz w:val="24"/>
                <w:szCs w:val="24"/>
              </w:rPr>
              <w:t>A few times</w:t>
            </w:r>
          </w:p>
        </w:tc>
        <w:tc>
          <w:tcPr>
            <w:tcW w:w="1090" w:type="dxa"/>
            <w:tcBorders>
              <w:top w:val="nil"/>
            </w:tcBorders>
            <w:vAlign w:val="bottom"/>
          </w:tcPr>
          <w:p w14:paraId="3040FA6B"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hAnsi="Times New Roman" w:cs="Times New Roman"/>
                <w:sz w:val="24"/>
                <w:szCs w:val="24"/>
              </w:rPr>
              <w:t>Fairly often</w:t>
            </w:r>
          </w:p>
        </w:tc>
        <w:tc>
          <w:tcPr>
            <w:tcW w:w="1222" w:type="dxa"/>
            <w:tcBorders>
              <w:top w:val="nil"/>
            </w:tcBorders>
            <w:vAlign w:val="bottom"/>
          </w:tcPr>
          <w:p w14:paraId="47D3A9B2" w14:textId="77777777" w:rsidR="00B22371" w:rsidRPr="00606E42" w:rsidRDefault="00B22371" w:rsidP="000D60AC">
            <w:pPr>
              <w:spacing w:before="120" w:after="120" w:line="240" w:lineRule="auto"/>
              <w:jc w:val="center"/>
              <w:rPr>
                <w:rFonts w:ascii="Times New Roman" w:eastAsia="Calibri" w:hAnsi="Times New Roman" w:cs="Times New Roman"/>
                <w:sz w:val="24"/>
                <w:szCs w:val="24"/>
              </w:rPr>
            </w:pPr>
            <w:r w:rsidRPr="00606E42">
              <w:rPr>
                <w:rFonts w:ascii="Times New Roman" w:hAnsi="Times New Roman" w:cs="Times New Roman"/>
                <w:sz w:val="24"/>
                <w:szCs w:val="24"/>
              </w:rPr>
              <w:t xml:space="preserve"> Very often</w:t>
            </w:r>
          </w:p>
        </w:tc>
      </w:tr>
      <w:tr w:rsidR="00B22371" w:rsidRPr="00606E42" w14:paraId="1A9706AF" w14:textId="77777777" w:rsidTr="000D60AC">
        <w:trPr>
          <w:cantSplit/>
          <w:trHeight w:val="514"/>
        </w:trPr>
        <w:tc>
          <w:tcPr>
            <w:tcW w:w="4950" w:type="dxa"/>
          </w:tcPr>
          <w:p w14:paraId="16D2FFD9"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hAnsi="Times New Roman" w:cs="Times New Roman"/>
                <w:sz w:val="24"/>
                <w:szCs w:val="24"/>
              </w:rPr>
              <w:t xml:space="preserve">50. Were you frustrated about your health? </w:t>
            </w:r>
          </w:p>
        </w:tc>
        <w:tc>
          <w:tcPr>
            <w:tcW w:w="1089" w:type="dxa"/>
            <w:vAlign w:val="center"/>
          </w:tcPr>
          <w:p w14:paraId="37ADE55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2544660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4C0B7E4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6FF7375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7A11DEA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227EB56A" w14:textId="77777777" w:rsidTr="000D60AC">
        <w:trPr>
          <w:cantSplit/>
          <w:trHeight w:val="514"/>
        </w:trPr>
        <w:tc>
          <w:tcPr>
            <w:tcW w:w="4950" w:type="dxa"/>
          </w:tcPr>
          <w:p w14:paraId="2EE8179B"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51. Did you feel weighed down by your health problems?</w:t>
            </w:r>
          </w:p>
        </w:tc>
        <w:tc>
          <w:tcPr>
            <w:tcW w:w="1089" w:type="dxa"/>
            <w:vAlign w:val="center"/>
          </w:tcPr>
          <w:p w14:paraId="18DE595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25165C1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65D8818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3DEDEC5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6B90865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DEEF3BC" w14:textId="77777777" w:rsidTr="000D60AC">
        <w:trPr>
          <w:cantSplit/>
          <w:trHeight w:val="514"/>
        </w:trPr>
        <w:tc>
          <w:tcPr>
            <w:tcW w:w="4950" w:type="dxa"/>
          </w:tcPr>
          <w:p w14:paraId="72025615"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52. Were you discouraged by your health problems? </w:t>
            </w:r>
          </w:p>
        </w:tc>
        <w:tc>
          <w:tcPr>
            <w:tcW w:w="1089" w:type="dxa"/>
            <w:vAlign w:val="center"/>
          </w:tcPr>
          <w:p w14:paraId="5EAD54C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3A99EE3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3E53CBD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2FBF71C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5E7D09D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21212CE2" w14:textId="77777777" w:rsidTr="000D60AC">
        <w:trPr>
          <w:cantSplit/>
          <w:trHeight w:val="514"/>
        </w:trPr>
        <w:tc>
          <w:tcPr>
            <w:tcW w:w="4950" w:type="dxa"/>
          </w:tcPr>
          <w:p w14:paraId="53097ED0"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53. Did you feel despair over your health problems?</w:t>
            </w:r>
          </w:p>
        </w:tc>
        <w:tc>
          <w:tcPr>
            <w:tcW w:w="1089" w:type="dxa"/>
            <w:vAlign w:val="center"/>
          </w:tcPr>
          <w:p w14:paraId="2E52D3C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3A93F19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58A89F7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57FBC35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7081081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B144F99" w14:textId="77777777" w:rsidTr="000D60AC">
        <w:trPr>
          <w:cantSplit/>
          <w:trHeight w:val="514"/>
        </w:trPr>
        <w:tc>
          <w:tcPr>
            <w:tcW w:w="4950" w:type="dxa"/>
          </w:tcPr>
          <w:p w14:paraId="10C3A6C2"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54. Were you afraid because of your health?</w:t>
            </w:r>
          </w:p>
        </w:tc>
        <w:tc>
          <w:tcPr>
            <w:tcW w:w="1089" w:type="dxa"/>
            <w:vAlign w:val="center"/>
          </w:tcPr>
          <w:p w14:paraId="3CE10CF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20BBF55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65BFE39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0D8C1C8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532E8795"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0AB6088" w14:textId="77777777" w:rsidTr="000D60AC">
        <w:trPr>
          <w:cantSplit/>
          <w:trHeight w:val="514"/>
        </w:trPr>
        <w:tc>
          <w:tcPr>
            <w:tcW w:w="4950" w:type="dxa"/>
          </w:tcPr>
          <w:p w14:paraId="153E6CB6" w14:textId="77777777" w:rsidR="00B22371" w:rsidRPr="00606E42" w:rsidRDefault="00B22371" w:rsidP="000D60AC">
            <w:pPr>
              <w:spacing w:before="120" w:after="120" w:line="240" w:lineRule="auto"/>
              <w:ind w:left="360" w:hanging="360"/>
              <w:rPr>
                <w:rFonts w:ascii="Times New Roman" w:eastAsia="Calibri" w:hAnsi="Times New Roman" w:cs="Times New Roman"/>
                <w:sz w:val="24"/>
                <w:szCs w:val="24"/>
              </w:rPr>
            </w:pPr>
            <w:r w:rsidRPr="00606E42">
              <w:rPr>
                <w:rFonts w:ascii="Times New Roman" w:eastAsia="Calibri" w:hAnsi="Times New Roman" w:cs="Times New Roman"/>
                <w:sz w:val="24"/>
                <w:szCs w:val="24"/>
              </w:rPr>
              <w:t xml:space="preserve">55. Was your health a worry in your life? </w:t>
            </w:r>
          </w:p>
        </w:tc>
        <w:tc>
          <w:tcPr>
            <w:tcW w:w="1089" w:type="dxa"/>
            <w:vAlign w:val="center"/>
          </w:tcPr>
          <w:p w14:paraId="16DD4A9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4282B5AE"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2B80AA9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021DC05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4A68C71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39A30657" w14:textId="77777777" w:rsidR="00B22371" w:rsidRPr="00606E42" w:rsidRDefault="00B22371" w:rsidP="00B22371">
      <w:pPr>
        <w:spacing w:after="0" w:line="240" w:lineRule="auto"/>
        <w:contextualSpacing/>
        <w:rPr>
          <w:rFonts w:ascii="Times New Roman" w:hAnsi="Times New Roman" w:cs="Times New Roman"/>
          <w:b/>
          <w:sz w:val="24"/>
          <w:szCs w:val="24"/>
        </w:rPr>
      </w:pPr>
    </w:p>
    <w:p w14:paraId="3E3715A4" w14:textId="77777777" w:rsidR="00B22371" w:rsidRPr="00606E42" w:rsidRDefault="00B22371" w:rsidP="00B22371">
      <w:pPr>
        <w:spacing w:after="0" w:line="240" w:lineRule="auto"/>
        <w:contextualSpacing/>
        <w:rPr>
          <w:rFonts w:ascii="Times New Roman" w:hAnsi="Times New Roman" w:cs="Times New Roman"/>
          <w:b/>
          <w:sz w:val="24"/>
          <w:szCs w:val="24"/>
        </w:rPr>
      </w:pPr>
      <w:r w:rsidRPr="00606E42">
        <w:rPr>
          <w:rFonts w:ascii="Times New Roman" w:hAnsi="Times New Roman" w:cs="Times New Roman"/>
          <w:b/>
          <w:sz w:val="24"/>
          <w:szCs w:val="24"/>
        </w:rPr>
        <w:t xml:space="preserve">The next questions are about the way health problems might interfere with your sex life.  These questions are personal but important in understanding how health problems might affect people’s lives. </w:t>
      </w:r>
    </w:p>
    <w:tbl>
      <w:tblPr>
        <w:tblW w:w="10530" w:type="dxa"/>
        <w:tblInd w:w="1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950"/>
        <w:gridCol w:w="1089"/>
        <w:gridCol w:w="1090"/>
        <w:gridCol w:w="1089"/>
        <w:gridCol w:w="1090"/>
        <w:gridCol w:w="1222"/>
      </w:tblGrid>
      <w:tr w:rsidR="00B22371" w:rsidRPr="00606E42" w14:paraId="59449D73" w14:textId="77777777" w:rsidTr="000D60AC">
        <w:trPr>
          <w:cantSplit/>
          <w:trHeight w:val="514"/>
        </w:trPr>
        <w:tc>
          <w:tcPr>
            <w:tcW w:w="4950" w:type="dxa"/>
            <w:tcBorders>
              <w:top w:val="nil"/>
            </w:tcBorders>
            <w:vAlign w:val="bottom"/>
          </w:tcPr>
          <w:p w14:paraId="62460CD8" w14:textId="77777777" w:rsidR="00B22371" w:rsidRPr="00606E42" w:rsidRDefault="00B22371" w:rsidP="000D60AC">
            <w:pPr>
              <w:spacing w:before="120" w:after="120" w:line="240" w:lineRule="auto"/>
              <w:rPr>
                <w:rFonts w:ascii="Times New Roman" w:hAnsi="Times New Roman" w:cs="Times New Roman"/>
                <w:b/>
                <w:sz w:val="24"/>
                <w:szCs w:val="24"/>
              </w:rPr>
            </w:pPr>
            <w:r w:rsidRPr="00606E42">
              <w:rPr>
                <w:rFonts w:ascii="Times New Roman" w:hAnsi="Times New Roman" w:cs="Times New Roman"/>
                <w:b/>
                <w:sz w:val="24"/>
                <w:szCs w:val="24"/>
              </w:rPr>
              <w:t xml:space="preserve">How much of a problem was each of the following during the </w:t>
            </w:r>
            <w:r w:rsidRPr="00606E42">
              <w:rPr>
                <w:rFonts w:ascii="Times New Roman" w:hAnsi="Times New Roman" w:cs="Times New Roman"/>
                <w:b/>
                <w:sz w:val="24"/>
                <w:szCs w:val="24"/>
                <w:u w:val="single"/>
              </w:rPr>
              <w:t>past 4 weeks</w:t>
            </w:r>
            <w:r w:rsidRPr="00606E42">
              <w:rPr>
                <w:rFonts w:ascii="Times New Roman" w:hAnsi="Times New Roman" w:cs="Times New Roman"/>
                <w:b/>
                <w:sz w:val="24"/>
                <w:szCs w:val="24"/>
              </w:rPr>
              <w:t xml:space="preserve">? </w:t>
            </w:r>
          </w:p>
        </w:tc>
        <w:tc>
          <w:tcPr>
            <w:tcW w:w="1089" w:type="dxa"/>
            <w:tcBorders>
              <w:top w:val="nil"/>
            </w:tcBorders>
            <w:vAlign w:val="bottom"/>
          </w:tcPr>
          <w:p w14:paraId="3467934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Not at all</w:t>
            </w:r>
          </w:p>
        </w:tc>
        <w:tc>
          <w:tcPr>
            <w:tcW w:w="1090" w:type="dxa"/>
            <w:tcBorders>
              <w:top w:val="nil"/>
            </w:tcBorders>
            <w:vAlign w:val="bottom"/>
          </w:tcPr>
          <w:p w14:paraId="04892E3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A little bit</w:t>
            </w:r>
          </w:p>
        </w:tc>
        <w:tc>
          <w:tcPr>
            <w:tcW w:w="1089" w:type="dxa"/>
            <w:tcBorders>
              <w:top w:val="nil"/>
            </w:tcBorders>
            <w:vAlign w:val="bottom"/>
          </w:tcPr>
          <w:p w14:paraId="1DBD876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Some-what</w:t>
            </w:r>
          </w:p>
        </w:tc>
        <w:tc>
          <w:tcPr>
            <w:tcW w:w="1090" w:type="dxa"/>
            <w:tcBorders>
              <w:top w:val="nil"/>
            </w:tcBorders>
            <w:vAlign w:val="bottom"/>
          </w:tcPr>
          <w:p w14:paraId="0B01764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Quite a bit</w:t>
            </w:r>
          </w:p>
        </w:tc>
        <w:tc>
          <w:tcPr>
            <w:tcW w:w="1222" w:type="dxa"/>
            <w:tcBorders>
              <w:top w:val="nil"/>
            </w:tcBorders>
            <w:vAlign w:val="bottom"/>
          </w:tcPr>
          <w:p w14:paraId="5224650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Very much</w:t>
            </w:r>
          </w:p>
        </w:tc>
      </w:tr>
      <w:tr w:rsidR="00B22371" w:rsidRPr="00606E42" w14:paraId="7A3D9B95" w14:textId="77777777" w:rsidTr="000D60AC">
        <w:trPr>
          <w:cantSplit/>
          <w:trHeight w:val="514"/>
        </w:trPr>
        <w:tc>
          <w:tcPr>
            <w:tcW w:w="4950" w:type="dxa"/>
            <w:vAlign w:val="center"/>
          </w:tcPr>
          <w:p w14:paraId="385931CC"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56. Lack of sexual interest?</w:t>
            </w:r>
          </w:p>
        </w:tc>
        <w:tc>
          <w:tcPr>
            <w:tcW w:w="1089" w:type="dxa"/>
            <w:vAlign w:val="center"/>
          </w:tcPr>
          <w:p w14:paraId="50D843F6"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13B420F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0060789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0FFF3E2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4E003D5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640EA247" w14:textId="77777777" w:rsidTr="000D60AC">
        <w:trPr>
          <w:cantSplit/>
          <w:trHeight w:val="514"/>
        </w:trPr>
        <w:tc>
          <w:tcPr>
            <w:tcW w:w="4950" w:type="dxa"/>
            <w:vAlign w:val="center"/>
          </w:tcPr>
          <w:p w14:paraId="28868DE7"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57. Unable to relax and enjoy sex?</w:t>
            </w:r>
          </w:p>
        </w:tc>
        <w:tc>
          <w:tcPr>
            <w:tcW w:w="1089" w:type="dxa"/>
            <w:vAlign w:val="center"/>
          </w:tcPr>
          <w:p w14:paraId="4CFEAA9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60E41EC0"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2A7CA429"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0AB28EC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7F1BAED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39024547" w14:textId="77777777" w:rsidTr="000D60AC">
        <w:trPr>
          <w:cantSplit/>
          <w:trHeight w:val="514"/>
        </w:trPr>
        <w:tc>
          <w:tcPr>
            <w:tcW w:w="4950" w:type="dxa"/>
            <w:vAlign w:val="center"/>
          </w:tcPr>
          <w:p w14:paraId="20745E87" w14:textId="77777777" w:rsidR="00B22371" w:rsidRPr="00606E42" w:rsidRDefault="00B22371" w:rsidP="000D60AC">
            <w:pPr>
              <w:spacing w:before="120" w:after="120" w:line="240" w:lineRule="auto"/>
              <w:rPr>
                <w:rFonts w:ascii="Times New Roman" w:hAnsi="Times New Roman" w:cs="Times New Roman"/>
                <w:sz w:val="24"/>
                <w:szCs w:val="24"/>
              </w:rPr>
            </w:pPr>
            <w:r w:rsidRPr="00606E42">
              <w:rPr>
                <w:rFonts w:ascii="Times New Roman" w:hAnsi="Times New Roman" w:cs="Times New Roman"/>
                <w:sz w:val="24"/>
                <w:szCs w:val="24"/>
              </w:rPr>
              <w:t>58. Difficulty in becoming sexually aroused?</w:t>
            </w:r>
          </w:p>
        </w:tc>
        <w:tc>
          <w:tcPr>
            <w:tcW w:w="1089" w:type="dxa"/>
            <w:vAlign w:val="center"/>
          </w:tcPr>
          <w:p w14:paraId="2B5B27A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630C030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5EDC546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459F6DE7"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10481961"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2728809F" w14:textId="77777777" w:rsidR="00B22371" w:rsidRPr="00606E42" w:rsidRDefault="00B22371" w:rsidP="00B22371">
      <w:pPr>
        <w:spacing w:after="0" w:line="240" w:lineRule="auto"/>
        <w:contextualSpacing/>
        <w:rPr>
          <w:rFonts w:ascii="Times New Roman" w:hAnsi="Times New Roman" w:cs="Times New Roman"/>
          <w:sz w:val="24"/>
          <w:szCs w:val="24"/>
        </w:rPr>
      </w:pPr>
    </w:p>
    <w:p w14:paraId="57DB26B5" w14:textId="77777777" w:rsidR="00B22371" w:rsidRPr="00606E42" w:rsidRDefault="00B22371" w:rsidP="00B22371">
      <w:pPr>
        <w:spacing w:after="0" w:line="240" w:lineRule="auto"/>
        <w:contextualSpacing/>
        <w:rPr>
          <w:rFonts w:ascii="Times New Roman" w:hAnsi="Times New Roman" w:cs="Times New Roman"/>
          <w:sz w:val="24"/>
          <w:szCs w:val="24"/>
        </w:rPr>
      </w:pPr>
    </w:p>
    <w:p w14:paraId="0D68CA85" w14:textId="77777777" w:rsidR="00B22371" w:rsidRPr="00606E42" w:rsidRDefault="00B22371" w:rsidP="006B7C48">
      <w:pPr>
        <w:spacing w:after="0" w:line="240" w:lineRule="auto"/>
        <w:outlineLvl w:val="0"/>
        <w:rPr>
          <w:rFonts w:ascii="Times New Roman" w:hAnsi="Times New Roman" w:cs="Times New Roman"/>
          <w:b/>
          <w:sz w:val="24"/>
          <w:szCs w:val="24"/>
        </w:rPr>
      </w:pPr>
      <w:r w:rsidRPr="00606E42">
        <w:rPr>
          <w:rFonts w:ascii="Times New Roman" w:hAnsi="Times New Roman" w:cs="Times New Roman"/>
          <w:b/>
          <w:sz w:val="24"/>
          <w:szCs w:val="24"/>
        </w:rPr>
        <w:t>The last two questions are about your life in general.</w:t>
      </w:r>
    </w:p>
    <w:tbl>
      <w:tblPr>
        <w:tblW w:w="10530" w:type="dxa"/>
        <w:tblInd w:w="19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950"/>
        <w:gridCol w:w="1089"/>
        <w:gridCol w:w="1090"/>
        <w:gridCol w:w="1089"/>
        <w:gridCol w:w="1090"/>
        <w:gridCol w:w="1222"/>
      </w:tblGrid>
      <w:tr w:rsidR="00B22371" w:rsidRPr="00606E42" w14:paraId="5C83CCE0" w14:textId="77777777" w:rsidTr="000D60AC">
        <w:trPr>
          <w:cantSplit/>
          <w:trHeight w:val="514"/>
        </w:trPr>
        <w:tc>
          <w:tcPr>
            <w:tcW w:w="4950" w:type="dxa"/>
            <w:tcBorders>
              <w:top w:val="nil"/>
            </w:tcBorders>
            <w:vAlign w:val="bottom"/>
          </w:tcPr>
          <w:p w14:paraId="082DFEDA" w14:textId="77777777" w:rsidR="00B22371" w:rsidRPr="00606E42" w:rsidRDefault="00B22371" w:rsidP="000D60AC">
            <w:pPr>
              <w:spacing w:before="120" w:after="120" w:line="240" w:lineRule="auto"/>
              <w:rPr>
                <w:rFonts w:ascii="Times New Roman" w:hAnsi="Times New Roman" w:cs="Times New Roman"/>
                <w:b/>
                <w:sz w:val="24"/>
                <w:szCs w:val="24"/>
              </w:rPr>
            </w:pPr>
            <w:r w:rsidRPr="00606E42">
              <w:rPr>
                <w:rFonts w:ascii="Times New Roman" w:hAnsi="Times New Roman" w:cs="Times New Roman"/>
                <w:b/>
                <w:sz w:val="24"/>
                <w:szCs w:val="24"/>
              </w:rPr>
              <w:t xml:space="preserve">Over the </w:t>
            </w:r>
            <w:r w:rsidRPr="00606E42">
              <w:rPr>
                <w:rFonts w:ascii="Times New Roman" w:hAnsi="Times New Roman" w:cs="Times New Roman"/>
                <w:b/>
                <w:sz w:val="24"/>
                <w:szCs w:val="24"/>
                <w:u w:val="single"/>
              </w:rPr>
              <w:t>past 4 weeks</w:t>
            </w:r>
            <w:r w:rsidRPr="00606E42">
              <w:rPr>
                <w:rFonts w:ascii="Times New Roman" w:hAnsi="Times New Roman" w:cs="Times New Roman"/>
                <w:b/>
                <w:sz w:val="24"/>
                <w:szCs w:val="24"/>
              </w:rPr>
              <w:t xml:space="preserve">, to what extent does each statement apply to you?   </w:t>
            </w:r>
          </w:p>
        </w:tc>
        <w:tc>
          <w:tcPr>
            <w:tcW w:w="1089" w:type="dxa"/>
            <w:tcBorders>
              <w:top w:val="nil"/>
            </w:tcBorders>
            <w:vAlign w:val="bottom"/>
          </w:tcPr>
          <w:p w14:paraId="67969CF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Not at all</w:t>
            </w:r>
          </w:p>
        </w:tc>
        <w:tc>
          <w:tcPr>
            <w:tcW w:w="1090" w:type="dxa"/>
            <w:tcBorders>
              <w:top w:val="nil"/>
            </w:tcBorders>
            <w:vAlign w:val="bottom"/>
          </w:tcPr>
          <w:p w14:paraId="1810197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A little bit</w:t>
            </w:r>
          </w:p>
        </w:tc>
        <w:tc>
          <w:tcPr>
            <w:tcW w:w="1089" w:type="dxa"/>
            <w:tcBorders>
              <w:top w:val="nil"/>
            </w:tcBorders>
            <w:vAlign w:val="bottom"/>
          </w:tcPr>
          <w:p w14:paraId="3CAE392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Some-what</w:t>
            </w:r>
          </w:p>
        </w:tc>
        <w:tc>
          <w:tcPr>
            <w:tcW w:w="1090" w:type="dxa"/>
            <w:tcBorders>
              <w:top w:val="nil"/>
            </w:tcBorders>
            <w:vAlign w:val="bottom"/>
          </w:tcPr>
          <w:p w14:paraId="02D48E1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Quite a bit</w:t>
            </w:r>
          </w:p>
        </w:tc>
        <w:tc>
          <w:tcPr>
            <w:tcW w:w="1222" w:type="dxa"/>
            <w:tcBorders>
              <w:top w:val="nil"/>
            </w:tcBorders>
            <w:vAlign w:val="bottom"/>
          </w:tcPr>
          <w:p w14:paraId="2F5B4C1D"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eastAsia="Calibri" w:hAnsi="Times New Roman" w:cs="Times New Roman"/>
                <w:sz w:val="24"/>
                <w:szCs w:val="24"/>
              </w:rPr>
              <w:t>Very much</w:t>
            </w:r>
          </w:p>
        </w:tc>
      </w:tr>
      <w:tr w:rsidR="00B22371" w:rsidRPr="00606E42" w14:paraId="6A18A83C" w14:textId="77777777" w:rsidTr="000D60AC">
        <w:trPr>
          <w:cantSplit/>
          <w:trHeight w:val="514"/>
        </w:trPr>
        <w:tc>
          <w:tcPr>
            <w:tcW w:w="4950" w:type="dxa"/>
            <w:vAlign w:val="center"/>
          </w:tcPr>
          <w:p w14:paraId="4757A423"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59. I </w:t>
            </w:r>
            <w:proofErr w:type="gramStart"/>
            <w:r w:rsidRPr="00606E42">
              <w:rPr>
                <w:rFonts w:ascii="Times New Roman" w:hAnsi="Times New Roman" w:cs="Times New Roman"/>
                <w:sz w:val="24"/>
                <w:szCs w:val="24"/>
              </w:rPr>
              <w:t>am able to</w:t>
            </w:r>
            <w:proofErr w:type="gramEnd"/>
            <w:r w:rsidRPr="00606E42">
              <w:rPr>
                <w:rFonts w:ascii="Times New Roman" w:hAnsi="Times New Roman" w:cs="Times New Roman"/>
                <w:sz w:val="24"/>
                <w:szCs w:val="24"/>
              </w:rPr>
              <w:t xml:space="preserve"> enjoy life.</w:t>
            </w:r>
          </w:p>
        </w:tc>
        <w:tc>
          <w:tcPr>
            <w:tcW w:w="1089" w:type="dxa"/>
            <w:vAlign w:val="center"/>
          </w:tcPr>
          <w:p w14:paraId="0840A8BC"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3395FBD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1BEBC5F2"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3F159008"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394368CF"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r w:rsidR="00B22371" w:rsidRPr="00606E42" w14:paraId="797CC5FE" w14:textId="77777777" w:rsidTr="000D60AC">
        <w:trPr>
          <w:cantSplit/>
          <w:trHeight w:val="514"/>
        </w:trPr>
        <w:tc>
          <w:tcPr>
            <w:tcW w:w="4950" w:type="dxa"/>
            <w:vAlign w:val="center"/>
          </w:tcPr>
          <w:p w14:paraId="4EFAFA3C" w14:textId="77777777" w:rsidR="00B22371" w:rsidRPr="00606E42" w:rsidRDefault="00B22371" w:rsidP="000D60AC">
            <w:pPr>
              <w:spacing w:before="120" w:after="120" w:line="240" w:lineRule="auto"/>
              <w:ind w:left="360" w:hanging="360"/>
              <w:rPr>
                <w:rFonts w:ascii="Times New Roman" w:hAnsi="Times New Roman" w:cs="Times New Roman"/>
                <w:sz w:val="24"/>
                <w:szCs w:val="24"/>
              </w:rPr>
            </w:pPr>
            <w:r w:rsidRPr="00606E42">
              <w:rPr>
                <w:rFonts w:ascii="Times New Roman" w:hAnsi="Times New Roman" w:cs="Times New Roman"/>
                <w:sz w:val="24"/>
                <w:szCs w:val="24"/>
              </w:rPr>
              <w:t xml:space="preserve">60. I am content with the quality of my life right now. </w:t>
            </w:r>
          </w:p>
        </w:tc>
        <w:tc>
          <w:tcPr>
            <w:tcW w:w="1089" w:type="dxa"/>
            <w:vAlign w:val="center"/>
          </w:tcPr>
          <w:p w14:paraId="0D5EB3F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1</w:t>
            </w:r>
          </w:p>
        </w:tc>
        <w:tc>
          <w:tcPr>
            <w:tcW w:w="1090" w:type="dxa"/>
            <w:vAlign w:val="center"/>
          </w:tcPr>
          <w:p w14:paraId="052B520B"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2</w:t>
            </w:r>
          </w:p>
        </w:tc>
        <w:tc>
          <w:tcPr>
            <w:tcW w:w="1089" w:type="dxa"/>
            <w:vAlign w:val="center"/>
          </w:tcPr>
          <w:p w14:paraId="69F729C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3</w:t>
            </w:r>
          </w:p>
        </w:tc>
        <w:tc>
          <w:tcPr>
            <w:tcW w:w="1090" w:type="dxa"/>
            <w:vAlign w:val="center"/>
          </w:tcPr>
          <w:p w14:paraId="4A0A1FC4"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4</w:t>
            </w:r>
          </w:p>
        </w:tc>
        <w:tc>
          <w:tcPr>
            <w:tcW w:w="1222" w:type="dxa"/>
            <w:vAlign w:val="center"/>
          </w:tcPr>
          <w:p w14:paraId="01717AB3" w14:textId="77777777" w:rsidR="00B22371" w:rsidRPr="00606E42" w:rsidRDefault="00B22371" w:rsidP="000D60AC">
            <w:pPr>
              <w:widowControl w:val="0"/>
              <w:spacing w:before="120" w:after="120" w:line="240" w:lineRule="auto"/>
              <w:jc w:val="center"/>
              <w:rPr>
                <w:rFonts w:ascii="Times New Roman" w:hAnsi="Times New Roman" w:cs="Times New Roman"/>
                <w:sz w:val="24"/>
                <w:szCs w:val="24"/>
              </w:rPr>
            </w:pPr>
            <w:r w:rsidRPr="00606E42">
              <w:rPr>
                <w:rFonts w:ascii="Times New Roman" w:hAnsi="Times New Roman" w:cs="Times New Roman"/>
                <w:sz w:val="24"/>
                <w:szCs w:val="24"/>
              </w:rPr>
              <w:t>5</w:t>
            </w:r>
          </w:p>
        </w:tc>
      </w:tr>
    </w:tbl>
    <w:p w14:paraId="42C49E7B" w14:textId="77777777" w:rsidR="00B22371" w:rsidRPr="00606E42" w:rsidRDefault="00B22371" w:rsidP="00B22371">
      <w:pPr>
        <w:spacing w:after="0" w:line="240" w:lineRule="auto"/>
        <w:rPr>
          <w:rFonts w:ascii="Times New Roman" w:hAnsi="Times New Roman" w:cs="Times New Roman"/>
          <w:b/>
          <w:sz w:val="24"/>
          <w:szCs w:val="24"/>
        </w:rPr>
      </w:pPr>
    </w:p>
    <w:p w14:paraId="0C00A7C8" w14:textId="77777777" w:rsidR="00B22371" w:rsidRPr="00606E42" w:rsidRDefault="00B22371" w:rsidP="00B22371">
      <w:pPr>
        <w:spacing w:after="0" w:line="240" w:lineRule="auto"/>
        <w:rPr>
          <w:rFonts w:ascii="Times New Roman" w:hAnsi="Times New Roman" w:cs="Times New Roman"/>
          <w:b/>
          <w:sz w:val="24"/>
          <w:szCs w:val="24"/>
        </w:rPr>
      </w:pPr>
    </w:p>
    <w:p w14:paraId="103167FE" w14:textId="77777777" w:rsidR="00B22371" w:rsidRPr="00D549AA" w:rsidRDefault="00B22371" w:rsidP="006B7C48">
      <w:pPr>
        <w:spacing w:after="0" w:line="240" w:lineRule="auto"/>
        <w:jc w:val="center"/>
        <w:outlineLvl w:val="0"/>
        <w:rPr>
          <w:rFonts w:ascii="Times New Roman" w:hAnsi="Times New Roman" w:cs="Times New Roman"/>
          <w:sz w:val="24"/>
          <w:szCs w:val="24"/>
        </w:rPr>
      </w:pPr>
      <w:r w:rsidRPr="00606E42">
        <w:rPr>
          <w:rFonts w:ascii="Times New Roman" w:hAnsi="Times New Roman" w:cs="Times New Roman"/>
          <w:b/>
          <w:sz w:val="30"/>
          <w:szCs w:val="30"/>
        </w:rPr>
        <w:t>You have reached the end of the survey.  Thank you for your participation.</w:t>
      </w:r>
      <w:r w:rsidRPr="00606E4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8035C0" wp14:editId="049AF57F">
                <wp:simplePos x="0" y="0"/>
                <wp:positionH relativeFrom="column">
                  <wp:posOffset>400050</wp:posOffset>
                </wp:positionH>
                <wp:positionV relativeFrom="paragraph">
                  <wp:posOffset>8134350</wp:posOffset>
                </wp:positionV>
                <wp:extent cx="6768465" cy="322580"/>
                <wp:effectExtent l="9525" t="10795" r="1333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22580"/>
                        </a:xfrm>
                        <a:prstGeom prst="rect">
                          <a:avLst/>
                        </a:prstGeom>
                        <a:solidFill>
                          <a:srgbClr val="FFFFFF"/>
                        </a:solidFill>
                        <a:ln w="9525">
                          <a:solidFill>
                            <a:srgbClr val="000000"/>
                          </a:solidFill>
                          <a:miter lim="800000"/>
                          <a:headEnd/>
                          <a:tailEnd/>
                        </a:ln>
                      </wps:spPr>
                      <wps:txbx>
                        <w:txbxContent>
                          <w:p w14:paraId="2777901D" w14:textId="77777777" w:rsidR="00C74A96" w:rsidRPr="00E72CDE" w:rsidRDefault="00C74A96" w:rsidP="00B22371">
                            <w:pPr>
                              <w:jc w:val="center"/>
                              <w:rPr>
                                <w:rFonts w:ascii="Arial" w:hAnsi="Arial" w:cs="Arial"/>
                                <w:b/>
                              </w:rPr>
                            </w:pPr>
                            <w:r w:rsidRPr="00E72CDE">
                              <w:rPr>
                                <w:rFonts w:ascii="Arial" w:hAnsi="Arial" w:cs="Arial"/>
                                <w:b/>
                              </w:rPr>
                              <w:t>You have reached the end of the survey. Thank you for your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035C0" id="_x0000_t202" coordsize="21600,21600" o:spt="202" path="m,l,21600r21600,l21600,xe">
                <v:stroke joinstyle="miter"/>
                <v:path gradientshapeok="t" o:connecttype="rect"/>
              </v:shapetype>
              <v:shape id="Text Box 5" o:spid="_x0000_s1026" type="#_x0000_t202" style="position:absolute;left:0;text-align:left;margin-left:31.5pt;margin-top:640.5pt;width:532.9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">
                <v:textbox>
                  <w:txbxContent>
                    <w:p w14:paraId="2777901D" w14:textId="77777777" w:rsidR="00C74A96" w:rsidRPr="00E72CDE" w:rsidRDefault="00C74A96" w:rsidP="00B22371">
                      <w:pPr>
                        <w:jc w:val="center"/>
                        <w:rPr>
                          <w:rFonts w:ascii="Arial" w:hAnsi="Arial" w:cs="Arial"/>
                          <w:b/>
                        </w:rPr>
                      </w:pPr>
                      <w:r w:rsidRPr="00E72CDE">
                        <w:rPr>
                          <w:rFonts w:ascii="Arial" w:hAnsi="Arial" w:cs="Arial"/>
                          <w:b/>
                        </w:rPr>
                        <w:t>You have reached the end of the survey. Thank you for your participation.</w:t>
                      </w:r>
                    </w:p>
                  </w:txbxContent>
                </v:textbox>
              </v:shape>
            </w:pict>
          </mc:Fallback>
        </mc:AlternateContent>
      </w:r>
      <w:r w:rsidRPr="00606E42">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7C8CE72" wp14:editId="7DA4C5ED">
                <wp:simplePos x="0" y="0"/>
                <wp:positionH relativeFrom="column">
                  <wp:posOffset>400050</wp:posOffset>
                </wp:positionH>
                <wp:positionV relativeFrom="paragraph">
                  <wp:posOffset>8134350</wp:posOffset>
                </wp:positionV>
                <wp:extent cx="6768465" cy="322580"/>
                <wp:effectExtent l="9525" t="10795" r="1333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322580"/>
                        </a:xfrm>
                        <a:prstGeom prst="rect">
                          <a:avLst/>
                        </a:prstGeom>
                        <a:solidFill>
                          <a:srgbClr val="FFFFFF"/>
                        </a:solidFill>
                        <a:ln w="9525">
                          <a:solidFill>
                            <a:srgbClr val="000000"/>
                          </a:solidFill>
                          <a:miter lim="800000"/>
                          <a:headEnd/>
                          <a:tailEnd/>
                        </a:ln>
                      </wps:spPr>
                      <wps:txbx>
                        <w:txbxContent>
                          <w:p w14:paraId="2A9E2C1C" w14:textId="77777777" w:rsidR="00C74A96" w:rsidRPr="00E72CDE" w:rsidRDefault="00C74A96" w:rsidP="00B22371">
                            <w:pPr>
                              <w:jc w:val="center"/>
                              <w:rPr>
                                <w:rFonts w:ascii="Arial" w:hAnsi="Arial" w:cs="Arial"/>
                                <w:b/>
                              </w:rPr>
                            </w:pPr>
                            <w:r w:rsidRPr="00E72CDE">
                              <w:rPr>
                                <w:rFonts w:ascii="Arial" w:hAnsi="Arial" w:cs="Arial"/>
                                <w:b/>
                              </w:rPr>
                              <w:t>You have reached the end of the survey. Thank you for your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CE72" id="Text Box 6" o:spid="_x0000_s1027" type="#_x0000_t202" style="position:absolute;left:0;text-align:left;margin-left:31.5pt;margin-top:640.5pt;width:532.9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">
                <v:textbox>
                  <w:txbxContent>
                    <w:p w14:paraId="2A9E2C1C" w14:textId="77777777" w:rsidR="00C74A96" w:rsidRPr="00E72CDE" w:rsidRDefault="00C74A96" w:rsidP="00B22371">
                      <w:pPr>
                        <w:jc w:val="center"/>
                        <w:rPr>
                          <w:rFonts w:ascii="Arial" w:hAnsi="Arial" w:cs="Arial"/>
                          <w:b/>
                        </w:rPr>
                      </w:pPr>
                      <w:r w:rsidRPr="00E72CDE">
                        <w:rPr>
                          <w:rFonts w:ascii="Arial" w:hAnsi="Arial" w:cs="Arial"/>
                          <w:b/>
                        </w:rPr>
                        <w:t>You have reached the end of the survey. Thank you for your participation.</w:t>
                      </w:r>
                    </w:p>
                  </w:txbxContent>
                </v:textbox>
              </v:shape>
            </w:pict>
          </mc:Fallback>
        </mc:AlternateContent>
      </w:r>
    </w:p>
    <w:p w14:paraId="526F47ED" w14:textId="77777777" w:rsidR="00B22371" w:rsidRPr="002174FF" w:rsidRDefault="00B22371" w:rsidP="00B22371">
      <w:pPr>
        <w:rPr>
          <w:rFonts w:ascii="Arial" w:hAnsi="Arial" w:cs="Arial"/>
        </w:rPr>
      </w:pPr>
    </w:p>
    <w:p w14:paraId="7610887D" w14:textId="77777777" w:rsidR="00AA5FE1" w:rsidRDefault="00AA5FE1" w:rsidP="00357934">
      <w:pPr>
        <w:spacing w:after="0" w:line="240" w:lineRule="auto"/>
        <w:rPr>
          <w:rFonts w:ascii="Arial" w:hAnsi="Arial" w:cs="Arial"/>
          <w:sz w:val="20"/>
          <w:szCs w:val="20"/>
        </w:rPr>
      </w:pPr>
    </w:p>
    <w:p w14:paraId="0729D9E4" w14:textId="77777777" w:rsidR="00AA5FE1" w:rsidRDefault="00AA5FE1" w:rsidP="00357934">
      <w:pPr>
        <w:spacing w:after="0" w:line="240" w:lineRule="auto"/>
        <w:rPr>
          <w:rFonts w:ascii="Arial" w:hAnsi="Arial" w:cs="Arial"/>
          <w:sz w:val="20"/>
          <w:szCs w:val="20"/>
        </w:rPr>
      </w:pPr>
    </w:p>
    <w:p w14:paraId="5E97FA33" w14:textId="5E7ECC5F" w:rsidR="00B22371" w:rsidRPr="0058493A" w:rsidRDefault="00AA5FE1" w:rsidP="00AA5FE1">
      <w:pPr>
        <w:rPr>
          <w:rFonts w:ascii="Arial" w:hAnsi="Arial" w:cs="Arial"/>
          <w:sz w:val="20"/>
          <w:szCs w:val="20"/>
        </w:rPr>
      </w:pPr>
      <w:r>
        <w:rPr>
          <w:rFonts w:ascii="Arial" w:hAnsi="Arial" w:cs="Arial"/>
          <w:noProof/>
          <w:sz w:val="20"/>
          <w:szCs w:val="20"/>
        </w:rPr>
        <w:lastRenderedPageBreak/>
        <w:fldChar w:fldCharType="begin"/>
      </w:r>
      <w:r>
        <w:rPr>
          <w:rFonts w:ascii="Arial" w:hAnsi="Arial" w:cs="Arial"/>
          <w:sz w:val="20"/>
          <w:szCs w:val="20"/>
        </w:rPr>
        <w:instrText xml:space="preserve"> ADDIN EN.REFLIST </w:instrText>
      </w:r>
      <w:r w:rsidR="00000000">
        <w:rPr>
          <w:rFonts w:ascii="Arial" w:hAnsi="Arial" w:cs="Arial"/>
          <w:noProof/>
          <w:sz w:val="20"/>
          <w:szCs w:val="20"/>
        </w:rPr>
        <w:fldChar w:fldCharType="separate"/>
      </w:r>
      <w:r>
        <w:rPr>
          <w:rFonts w:ascii="Arial" w:hAnsi="Arial" w:cs="Arial"/>
          <w:sz w:val="20"/>
          <w:szCs w:val="20"/>
        </w:rPr>
        <w:fldChar w:fldCharType="end"/>
      </w:r>
    </w:p>
    <w:sectPr w:rsidR="00B22371" w:rsidRPr="0058493A" w:rsidSect="00B22371">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1AA9" w14:textId="77777777" w:rsidR="00C03BA9" w:rsidRDefault="00C03BA9">
      <w:pPr>
        <w:spacing w:after="0" w:line="240" w:lineRule="auto"/>
      </w:pPr>
      <w:r>
        <w:separator/>
      </w:r>
    </w:p>
  </w:endnote>
  <w:endnote w:type="continuationSeparator" w:id="0">
    <w:p w14:paraId="314242C0" w14:textId="77777777" w:rsidR="00C03BA9" w:rsidRDefault="00C0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7C21" w14:textId="77777777" w:rsidR="00C74A96" w:rsidRPr="00967DB2" w:rsidRDefault="00C74A96" w:rsidP="000D60AC">
    <w:pPr>
      <w:pStyle w:val="Footer"/>
      <w:pBdr>
        <w:top w:val="single" w:sz="4" w:space="1" w:color="auto"/>
      </w:pBdr>
      <w:ind w:left="1440"/>
      <w:rPr>
        <w:sz w:val="18"/>
        <w:szCs w:val="18"/>
      </w:rPr>
    </w:pPr>
    <w:r w:rsidRPr="00967DB2">
      <w:rPr>
        <w:rFonts w:ascii="Arial" w:hAnsi="Arial" w:cs="Arial"/>
        <w:noProof/>
        <w:sz w:val="18"/>
        <w:szCs w:val="18"/>
      </w:rPr>
      <w:drawing>
        <wp:anchor distT="0" distB="0" distL="114300" distR="114300" simplePos="0" relativeHeight="251659264" behindDoc="0" locked="0" layoutInCell="1" allowOverlap="1" wp14:anchorId="4EDC8822" wp14:editId="7D5F625B">
          <wp:simplePos x="0" y="0"/>
          <wp:positionH relativeFrom="margin">
            <wp:posOffset>-174625</wp:posOffset>
          </wp:positionH>
          <wp:positionV relativeFrom="bottomMargin">
            <wp:posOffset>79375</wp:posOffset>
          </wp:positionV>
          <wp:extent cx="955675" cy="333375"/>
          <wp:effectExtent l="0" t="0" r="0" b="9525"/>
          <wp:wrapSquare wrapText="bothSides"/>
          <wp:docPr id="4" name="Picture 4" descr="C:\Users\lchacon\Desktop\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hacon\Desktop\by-nc-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675" cy="333375"/>
                  </a:xfrm>
                  <a:prstGeom prst="rect">
                    <a:avLst/>
                  </a:prstGeom>
                  <a:noFill/>
                  <a:ln>
                    <a:noFill/>
                  </a:ln>
                </pic:spPr>
              </pic:pic>
            </a:graphicData>
          </a:graphic>
        </wp:anchor>
      </w:drawing>
    </w:r>
    <w:r w:rsidRPr="00967DB2">
      <w:rPr>
        <w:rFonts w:ascii="Arial" w:hAnsi="Arial" w:cs="Arial"/>
        <w:sz w:val="18"/>
        <w:szCs w:val="18"/>
      </w:rPr>
      <w:t xml:space="preserve">© 2015, </w:t>
    </w:r>
    <w:r>
      <w:rPr>
        <w:rFonts w:ascii="Arial" w:hAnsi="Arial" w:cs="Arial"/>
        <w:sz w:val="18"/>
        <w:szCs w:val="18"/>
      </w:rPr>
      <w:t xml:space="preserve">Lung Transplant Health-Related Quality of Life (LT-QOL) Survey, </w:t>
    </w:r>
    <w:r w:rsidRPr="00967DB2">
      <w:rPr>
        <w:rFonts w:ascii="Arial" w:hAnsi="Arial" w:cs="Arial"/>
        <w:sz w:val="18"/>
        <w:szCs w:val="18"/>
      </w:rPr>
      <w:t>The Regents of the University of California. This work is licensed under a Creative Commons Attribution-</w:t>
    </w:r>
    <w:proofErr w:type="spellStart"/>
    <w:r w:rsidRPr="00967DB2">
      <w:rPr>
        <w:rFonts w:ascii="Arial" w:hAnsi="Arial" w:cs="Arial"/>
        <w:sz w:val="18"/>
        <w:szCs w:val="18"/>
      </w:rPr>
      <w:t>NonCommercial</w:t>
    </w:r>
    <w:proofErr w:type="spellEnd"/>
    <w:r w:rsidRPr="00967DB2">
      <w:rPr>
        <w:rFonts w:ascii="Arial" w:hAnsi="Arial" w:cs="Arial"/>
        <w:sz w:val="18"/>
        <w:szCs w:val="18"/>
      </w:rPr>
      <w:t>-</w:t>
    </w:r>
    <w:proofErr w:type="spellStart"/>
    <w:r w:rsidRPr="00967DB2">
      <w:rPr>
        <w:rFonts w:ascii="Arial" w:hAnsi="Arial" w:cs="Arial"/>
        <w:sz w:val="18"/>
        <w:szCs w:val="18"/>
      </w:rPr>
      <w:t>ShareAlike</w:t>
    </w:r>
    <w:proofErr w:type="spellEnd"/>
    <w:r w:rsidRPr="00967DB2">
      <w:rPr>
        <w:rFonts w:ascii="Arial" w:hAnsi="Arial" w:cs="Arial"/>
        <w:sz w:val="18"/>
        <w:szCs w:val="18"/>
      </w:rPr>
      <w:t xml:space="preserve"> 4.0 International License. To view a copy of this license, visit </w:t>
    </w:r>
    <w:hyperlink r:id="rId2" w:history="1">
      <w:r w:rsidRPr="00967DB2">
        <w:rPr>
          <w:rStyle w:val="Hyperlink"/>
          <w:rFonts w:ascii="Arial" w:hAnsi="Arial" w:cs="Arial"/>
          <w:sz w:val="18"/>
          <w:szCs w:val="18"/>
        </w:rPr>
        <w:t>https://creativecommons.org/licenses/by-nc-sa/4.0/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76F1" w14:textId="77777777" w:rsidR="00C03BA9" w:rsidRDefault="00C03BA9">
      <w:pPr>
        <w:spacing w:after="0" w:line="240" w:lineRule="auto"/>
      </w:pPr>
      <w:r>
        <w:separator/>
      </w:r>
    </w:p>
  </w:footnote>
  <w:footnote w:type="continuationSeparator" w:id="0">
    <w:p w14:paraId="369FDE05" w14:textId="77777777" w:rsidR="00C03BA9" w:rsidRDefault="00C03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359318"/>
      <w:docPartObj>
        <w:docPartGallery w:val="Page Numbers (Top of Page)"/>
        <w:docPartUnique/>
      </w:docPartObj>
    </w:sdtPr>
    <w:sdtEndPr>
      <w:rPr>
        <w:noProof/>
      </w:rPr>
    </w:sdtEndPr>
    <w:sdtContent>
      <w:p w14:paraId="3549FF1F" w14:textId="77777777" w:rsidR="00C74A96" w:rsidRDefault="00000000">
        <w:pPr>
          <w:pStyle w:val="Header"/>
          <w:jc w:val="right"/>
        </w:pPr>
      </w:p>
    </w:sdtContent>
  </w:sdt>
  <w:p w14:paraId="72CD22FF" w14:textId="77777777" w:rsidR="00C74A96" w:rsidRDefault="00C74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Resp Crit Care 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vszaprcsraaxeeawx559wmz999f50wdrvf&quot;&gt;Jon Singer Library&lt;record-ids&gt;&lt;item&gt;1569&lt;/item&gt;&lt;item&gt;2356&lt;/item&gt;&lt;item&gt;2517&lt;/item&gt;&lt;/record-ids&gt;&lt;/item&gt;&lt;/Libraries&gt;"/>
  </w:docVars>
  <w:rsids>
    <w:rsidRoot w:val="00D84636"/>
    <w:rsid w:val="00015C18"/>
    <w:rsid w:val="00016CCA"/>
    <w:rsid w:val="000478DF"/>
    <w:rsid w:val="00062AD1"/>
    <w:rsid w:val="000733CD"/>
    <w:rsid w:val="00083AFF"/>
    <w:rsid w:val="000B1C36"/>
    <w:rsid w:val="000B6A3F"/>
    <w:rsid w:val="000D3E1C"/>
    <w:rsid w:val="000D60AC"/>
    <w:rsid w:val="000E1F82"/>
    <w:rsid w:val="000E777E"/>
    <w:rsid w:val="000F605D"/>
    <w:rsid w:val="001121EF"/>
    <w:rsid w:val="0013197C"/>
    <w:rsid w:val="00134914"/>
    <w:rsid w:val="001457D3"/>
    <w:rsid w:val="0016535A"/>
    <w:rsid w:val="001670AF"/>
    <w:rsid w:val="00191FEC"/>
    <w:rsid w:val="00194333"/>
    <w:rsid w:val="001A325D"/>
    <w:rsid w:val="00202CC2"/>
    <w:rsid w:val="00252A30"/>
    <w:rsid w:val="00274E79"/>
    <w:rsid w:val="00292EC6"/>
    <w:rsid w:val="00294582"/>
    <w:rsid w:val="002D2232"/>
    <w:rsid w:val="002E49EE"/>
    <w:rsid w:val="00312C57"/>
    <w:rsid w:val="00340353"/>
    <w:rsid w:val="0035141A"/>
    <w:rsid w:val="00357934"/>
    <w:rsid w:val="00375D83"/>
    <w:rsid w:val="003B4375"/>
    <w:rsid w:val="00400496"/>
    <w:rsid w:val="004419A5"/>
    <w:rsid w:val="00463822"/>
    <w:rsid w:val="00471D47"/>
    <w:rsid w:val="0048444D"/>
    <w:rsid w:val="004A338B"/>
    <w:rsid w:val="00520568"/>
    <w:rsid w:val="00522D17"/>
    <w:rsid w:val="00533AC7"/>
    <w:rsid w:val="00546BF3"/>
    <w:rsid w:val="00554C75"/>
    <w:rsid w:val="00562A5C"/>
    <w:rsid w:val="0056783A"/>
    <w:rsid w:val="005827B6"/>
    <w:rsid w:val="0058493A"/>
    <w:rsid w:val="005D13B8"/>
    <w:rsid w:val="005D7E55"/>
    <w:rsid w:val="005F1429"/>
    <w:rsid w:val="005F50C7"/>
    <w:rsid w:val="00631F64"/>
    <w:rsid w:val="0064721F"/>
    <w:rsid w:val="00665357"/>
    <w:rsid w:val="0068116C"/>
    <w:rsid w:val="006B7C48"/>
    <w:rsid w:val="006C38B0"/>
    <w:rsid w:val="006D46B2"/>
    <w:rsid w:val="006E1547"/>
    <w:rsid w:val="006F515B"/>
    <w:rsid w:val="00706A13"/>
    <w:rsid w:val="007167D0"/>
    <w:rsid w:val="00771187"/>
    <w:rsid w:val="0078461B"/>
    <w:rsid w:val="00786960"/>
    <w:rsid w:val="007877A6"/>
    <w:rsid w:val="00795F48"/>
    <w:rsid w:val="008309AA"/>
    <w:rsid w:val="008B4E81"/>
    <w:rsid w:val="008B716B"/>
    <w:rsid w:val="008E0D86"/>
    <w:rsid w:val="00907780"/>
    <w:rsid w:val="009132B6"/>
    <w:rsid w:val="00924EB9"/>
    <w:rsid w:val="009B1E7B"/>
    <w:rsid w:val="009C4424"/>
    <w:rsid w:val="009E42D9"/>
    <w:rsid w:val="009E564E"/>
    <w:rsid w:val="00A0279D"/>
    <w:rsid w:val="00A3154F"/>
    <w:rsid w:val="00A31638"/>
    <w:rsid w:val="00A52612"/>
    <w:rsid w:val="00A70DE4"/>
    <w:rsid w:val="00AA5FE1"/>
    <w:rsid w:val="00AC6FDB"/>
    <w:rsid w:val="00B22371"/>
    <w:rsid w:val="00B3053D"/>
    <w:rsid w:val="00B37B5A"/>
    <w:rsid w:val="00B40B79"/>
    <w:rsid w:val="00B438B6"/>
    <w:rsid w:val="00B45BDD"/>
    <w:rsid w:val="00B45F2D"/>
    <w:rsid w:val="00B84B57"/>
    <w:rsid w:val="00BA3881"/>
    <w:rsid w:val="00BA473B"/>
    <w:rsid w:val="00BE45CF"/>
    <w:rsid w:val="00BF4E7B"/>
    <w:rsid w:val="00C03BA9"/>
    <w:rsid w:val="00C334AB"/>
    <w:rsid w:val="00C6760C"/>
    <w:rsid w:val="00C70189"/>
    <w:rsid w:val="00C712A4"/>
    <w:rsid w:val="00C72ABF"/>
    <w:rsid w:val="00C74A96"/>
    <w:rsid w:val="00C74E51"/>
    <w:rsid w:val="00C953C6"/>
    <w:rsid w:val="00CB5596"/>
    <w:rsid w:val="00CC46B9"/>
    <w:rsid w:val="00CF13D4"/>
    <w:rsid w:val="00D03E99"/>
    <w:rsid w:val="00D578EB"/>
    <w:rsid w:val="00D71DD7"/>
    <w:rsid w:val="00D733EE"/>
    <w:rsid w:val="00D80722"/>
    <w:rsid w:val="00D84636"/>
    <w:rsid w:val="00DA5844"/>
    <w:rsid w:val="00DC319A"/>
    <w:rsid w:val="00DE1944"/>
    <w:rsid w:val="00E15383"/>
    <w:rsid w:val="00E31929"/>
    <w:rsid w:val="00E436BC"/>
    <w:rsid w:val="00EF3F2A"/>
    <w:rsid w:val="00F461AD"/>
    <w:rsid w:val="00F52A00"/>
    <w:rsid w:val="00F573DF"/>
    <w:rsid w:val="00F66FA5"/>
    <w:rsid w:val="00FD68EB"/>
    <w:rsid w:val="00FF1A62"/>
    <w:rsid w:val="00FF1B8F"/>
    <w:rsid w:val="00FF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4719"/>
  <w15:docId w15:val="{9337E6FB-3713-4C57-8C8E-26D827C9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636"/>
    <w:rPr>
      <w:color w:val="0563C1" w:themeColor="hyperlink"/>
      <w:u w:val="single"/>
    </w:rPr>
  </w:style>
  <w:style w:type="character" w:customStyle="1" w:styleId="apple-style-span">
    <w:name w:val="apple-style-span"/>
    <w:basedOn w:val="DefaultParagraphFont"/>
    <w:rsid w:val="00D84636"/>
  </w:style>
  <w:style w:type="table" w:styleId="TableGrid">
    <w:name w:val="Table Grid"/>
    <w:basedOn w:val="TableNormal"/>
    <w:uiPriority w:val="59"/>
    <w:rsid w:val="0055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1B"/>
    <w:rPr>
      <w:rFonts w:ascii="Segoe UI" w:hAnsi="Segoe UI" w:cs="Segoe UI"/>
      <w:sz w:val="18"/>
      <w:szCs w:val="18"/>
    </w:rPr>
  </w:style>
  <w:style w:type="character" w:styleId="CommentReference">
    <w:name w:val="annotation reference"/>
    <w:basedOn w:val="DefaultParagraphFont"/>
    <w:uiPriority w:val="99"/>
    <w:semiHidden/>
    <w:unhideWhenUsed/>
    <w:rsid w:val="00D578EB"/>
    <w:rPr>
      <w:sz w:val="16"/>
      <w:szCs w:val="16"/>
    </w:rPr>
  </w:style>
  <w:style w:type="paragraph" w:styleId="CommentText">
    <w:name w:val="annotation text"/>
    <w:basedOn w:val="Normal"/>
    <w:link w:val="CommentTextChar"/>
    <w:unhideWhenUsed/>
    <w:rsid w:val="00D578EB"/>
    <w:pPr>
      <w:spacing w:line="240" w:lineRule="auto"/>
    </w:pPr>
    <w:rPr>
      <w:sz w:val="20"/>
      <w:szCs w:val="20"/>
    </w:rPr>
  </w:style>
  <w:style w:type="character" w:customStyle="1" w:styleId="CommentTextChar">
    <w:name w:val="Comment Text Char"/>
    <w:basedOn w:val="DefaultParagraphFont"/>
    <w:link w:val="CommentText"/>
    <w:rsid w:val="00D578EB"/>
    <w:rPr>
      <w:sz w:val="20"/>
      <w:szCs w:val="20"/>
    </w:rPr>
  </w:style>
  <w:style w:type="paragraph" w:styleId="CommentSubject">
    <w:name w:val="annotation subject"/>
    <w:basedOn w:val="CommentText"/>
    <w:next w:val="CommentText"/>
    <w:link w:val="CommentSubjectChar"/>
    <w:uiPriority w:val="99"/>
    <w:semiHidden/>
    <w:unhideWhenUsed/>
    <w:rsid w:val="00D578EB"/>
    <w:rPr>
      <w:b/>
      <w:bCs/>
    </w:rPr>
  </w:style>
  <w:style w:type="character" w:customStyle="1" w:styleId="CommentSubjectChar">
    <w:name w:val="Comment Subject Char"/>
    <w:basedOn w:val="CommentTextChar"/>
    <w:link w:val="CommentSubject"/>
    <w:uiPriority w:val="99"/>
    <w:semiHidden/>
    <w:rsid w:val="00D578EB"/>
    <w:rPr>
      <w:b/>
      <w:bCs/>
      <w:sz w:val="20"/>
      <w:szCs w:val="20"/>
    </w:rPr>
  </w:style>
  <w:style w:type="paragraph" w:styleId="Header">
    <w:name w:val="header"/>
    <w:basedOn w:val="Normal"/>
    <w:link w:val="HeaderChar"/>
    <w:uiPriority w:val="99"/>
    <w:unhideWhenUsed/>
    <w:rsid w:val="00B22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71"/>
  </w:style>
  <w:style w:type="paragraph" w:styleId="Footer">
    <w:name w:val="footer"/>
    <w:basedOn w:val="Normal"/>
    <w:link w:val="FooterChar"/>
    <w:uiPriority w:val="99"/>
    <w:unhideWhenUsed/>
    <w:rsid w:val="00B22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71"/>
  </w:style>
  <w:style w:type="paragraph" w:styleId="Revision">
    <w:name w:val="Revision"/>
    <w:hidden/>
    <w:uiPriority w:val="99"/>
    <w:semiHidden/>
    <w:rsid w:val="006B7C48"/>
    <w:pPr>
      <w:spacing w:after="0" w:line="240" w:lineRule="auto"/>
    </w:pPr>
  </w:style>
  <w:style w:type="paragraph" w:customStyle="1" w:styleId="EndNoteBibliographyTitle">
    <w:name w:val="EndNote Bibliography Title"/>
    <w:basedOn w:val="Normal"/>
    <w:link w:val="EndNoteBibliographyTitleChar"/>
    <w:rsid w:val="00AA5FE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A5FE1"/>
    <w:rPr>
      <w:rFonts w:ascii="Calibri" w:hAnsi="Calibri" w:cs="Calibri"/>
      <w:noProof/>
    </w:rPr>
  </w:style>
  <w:style w:type="paragraph" w:customStyle="1" w:styleId="EndNoteBibliography">
    <w:name w:val="EndNote Bibliography"/>
    <w:basedOn w:val="Normal"/>
    <w:link w:val="EndNoteBibliographyChar"/>
    <w:rsid w:val="00AA5FE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A5FE1"/>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7944">
      <w:bodyDiv w:val="1"/>
      <w:marLeft w:val="0"/>
      <w:marRight w:val="0"/>
      <w:marTop w:val="0"/>
      <w:marBottom w:val="0"/>
      <w:divBdr>
        <w:top w:val="none" w:sz="0" w:space="0" w:color="auto"/>
        <w:left w:val="none" w:sz="0" w:space="0" w:color="auto"/>
        <w:bottom w:val="none" w:sz="0" w:space="0" w:color="auto"/>
        <w:right w:val="none" w:sz="0" w:space="0" w:color="auto"/>
      </w:divBdr>
      <w:divsChild>
        <w:div w:id="76174165">
          <w:marLeft w:val="0"/>
          <w:marRight w:val="0"/>
          <w:marTop w:val="0"/>
          <w:marBottom w:val="0"/>
          <w:divBdr>
            <w:top w:val="none" w:sz="0" w:space="0" w:color="auto"/>
            <w:left w:val="none" w:sz="0" w:space="0" w:color="auto"/>
            <w:bottom w:val="none" w:sz="0" w:space="0" w:color="auto"/>
            <w:right w:val="none" w:sz="0" w:space="0" w:color="auto"/>
          </w:divBdr>
        </w:div>
      </w:divsChild>
    </w:div>
    <w:div w:id="479620286">
      <w:bodyDiv w:val="1"/>
      <w:marLeft w:val="0"/>
      <w:marRight w:val="0"/>
      <w:marTop w:val="0"/>
      <w:marBottom w:val="0"/>
      <w:divBdr>
        <w:top w:val="none" w:sz="0" w:space="0" w:color="auto"/>
        <w:left w:val="none" w:sz="0" w:space="0" w:color="auto"/>
        <w:bottom w:val="none" w:sz="0" w:space="0" w:color="auto"/>
        <w:right w:val="none" w:sz="0" w:space="0" w:color="auto"/>
      </w:divBdr>
    </w:div>
    <w:div w:id="1114790124">
      <w:bodyDiv w:val="1"/>
      <w:marLeft w:val="0"/>
      <w:marRight w:val="0"/>
      <w:marTop w:val="0"/>
      <w:marBottom w:val="0"/>
      <w:divBdr>
        <w:top w:val="none" w:sz="0" w:space="0" w:color="auto"/>
        <w:left w:val="none" w:sz="0" w:space="0" w:color="auto"/>
        <w:bottom w:val="none" w:sz="0" w:space="0" w:color="auto"/>
        <w:right w:val="none" w:sz="0" w:space="0" w:color="auto"/>
      </w:divBdr>
    </w:div>
    <w:div w:id="19812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Singer</dc:creator>
  <cp:lastModifiedBy>Kordahl, Rose</cp:lastModifiedBy>
  <cp:revision>3</cp:revision>
  <dcterms:created xsi:type="dcterms:W3CDTF">2023-04-26T17:18:00Z</dcterms:created>
  <dcterms:modified xsi:type="dcterms:W3CDTF">2023-04-28T21:46:00Z</dcterms:modified>
</cp:coreProperties>
</file>